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7C5E" w:rsidRPr="002E2E0F" w:rsidRDefault="00D07C5E" w:rsidP="00D07C5E">
      <w:pPr>
        <w:shd w:val="clear" w:color="auto" w:fill="A6A6A6"/>
        <w:spacing w:after="0" w:line="240" w:lineRule="auto"/>
        <w:rPr>
          <w:b/>
        </w:rPr>
      </w:pPr>
      <w:r w:rsidRPr="002E2E0F">
        <w:rPr>
          <w:b/>
        </w:rPr>
        <w:t xml:space="preserve">Program Details </w:t>
      </w:r>
    </w:p>
    <w:p w:rsidR="00D07C5E" w:rsidRDefault="00D07C5E" w:rsidP="00D07C5E">
      <w:pPr>
        <w:spacing w:after="0" w:line="240" w:lineRule="auto"/>
      </w:pPr>
      <w:r>
        <w:t>The Broadway Business Improvement District (Broadway BID)</w:t>
      </w:r>
      <w:r>
        <w:t xml:space="preserve"> Tech</w:t>
      </w:r>
      <w:r>
        <w:t xml:space="preserve"> Grant provides funding to </w:t>
      </w:r>
      <w:r>
        <w:t xml:space="preserve">merchants to invest in technology to allow your business to strengthen its online presence either through investment in physical </w:t>
      </w:r>
      <w:r w:rsidR="008D4CED">
        <w:t>technology</w:t>
      </w:r>
      <w:r>
        <w:t xml:space="preserve"> infrastructure, or online marketing or retail </w:t>
      </w:r>
      <w:r>
        <w:t xml:space="preserve"> </w:t>
      </w:r>
      <w:r>
        <w:t>upgrades.</w:t>
      </w:r>
    </w:p>
    <w:p w:rsidR="00D07C5E" w:rsidRDefault="00D07C5E" w:rsidP="00D07C5E">
      <w:pPr>
        <w:spacing w:after="0" w:line="240" w:lineRule="auto"/>
      </w:pPr>
    </w:p>
    <w:p w:rsidR="00D07C5E" w:rsidRDefault="00D07C5E" w:rsidP="00D07C5E">
      <w:pPr>
        <w:spacing w:after="0" w:line="240" w:lineRule="auto"/>
      </w:pPr>
      <w:r>
        <w:t xml:space="preserve">The goal of the program is to encourage District stakeholders to invest in upgrades that </w:t>
      </w:r>
      <w:r>
        <w:t xml:space="preserve">allow the business to </w:t>
      </w:r>
      <w:r w:rsidR="008D4CED">
        <w:t>improve their income streams during the COVID-19 Saskatchewan State of Emergency.</w:t>
      </w:r>
      <w:r w:rsidR="006F4121">
        <w:t xml:space="preserve"> Purchases already made after March 1</w:t>
      </w:r>
      <w:r w:rsidR="006F4121" w:rsidRPr="006F4121">
        <w:rPr>
          <w:vertAlign w:val="superscript"/>
        </w:rPr>
        <w:t>st</w:t>
      </w:r>
      <w:r w:rsidR="006F4121">
        <w:t>, 2020, as well as future purchases will qualify for consideration.</w:t>
      </w:r>
    </w:p>
    <w:p w:rsidR="00D07C5E" w:rsidRDefault="00D07C5E" w:rsidP="00D07C5E">
      <w:pPr>
        <w:spacing w:after="0" w:line="240" w:lineRule="auto"/>
      </w:pPr>
    </w:p>
    <w:p w:rsidR="00D07C5E" w:rsidRDefault="00D07C5E" w:rsidP="00D07C5E">
      <w:pPr>
        <w:spacing w:after="0" w:line="240" w:lineRule="auto"/>
        <w:ind w:left="360"/>
      </w:pPr>
    </w:p>
    <w:p w:rsidR="00D07C5E" w:rsidRPr="002E2E0F" w:rsidRDefault="00D07C5E" w:rsidP="00D07C5E">
      <w:pPr>
        <w:shd w:val="clear" w:color="auto" w:fill="A6A6A6"/>
        <w:spacing w:after="0" w:line="240" w:lineRule="auto"/>
        <w:rPr>
          <w:b/>
        </w:rPr>
      </w:pPr>
      <w:r w:rsidRPr="002E2E0F">
        <w:rPr>
          <w:b/>
        </w:rPr>
        <w:t>Funding</w:t>
      </w:r>
    </w:p>
    <w:p w:rsidR="00D07C5E" w:rsidRDefault="00D07C5E" w:rsidP="00D07C5E">
      <w:pPr>
        <w:spacing w:after="0" w:line="240" w:lineRule="auto"/>
      </w:pPr>
      <w:r>
        <w:t xml:space="preserve">Grants </w:t>
      </w:r>
      <w:r w:rsidR="008D4CED">
        <w:t>will be up to $2000 based on the identified request</w:t>
      </w:r>
      <w:r>
        <w:t xml:space="preserve">. </w:t>
      </w:r>
      <w:r w:rsidR="008D4CED">
        <w:t>The total pool of funding available for Broadway businesses is $20,000.</w:t>
      </w:r>
    </w:p>
    <w:p w:rsidR="008D4CED" w:rsidRDefault="008D4CED" w:rsidP="00D07C5E">
      <w:pPr>
        <w:spacing w:after="0" w:line="240" w:lineRule="auto"/>
      </w:pPr>
    </w:p>
    <w:p w:rsidR="008D4CED" w:rsidRDefault="00D07C5E" w:rsidP="00D07C5E">
      <w:pPr>
        <w:spacing w:after="0" w:line="240" w:lineRule="auto"/>
      </w:pPr>
      <w:r>
        <w:t xml:space="preserve">The grant </w:t>
      </w:r>
      <w:r w:rsidR="008D4CED">
        <w:t>money will be distributed based on the BBID receiving an appropriate quote</w:t>
      </w:r>
      <w:r w:rsidR="006F4121">
        <w:t>, invoice or receipt</w:t>
      </w:r>
      <w:r w:rsidR="008D4CED">
        <w:t xml:space="preserve"> and completion of this </w:t>
      </w:r>
      <w:r w:rsidR="006F4121">
        <w:t>form</w:t>
      </w:r>
      <w:r w:rsidR="008D4CED">
        <w:t xml:space="preserve">. </w:t>
      </w:r>
    </w:p>
    <w:p w:rsidR="008D4CED" w:rsidRDefault="008D4CED" w:rsidP="00D07C5E">
      <w:pPr>
        <w:spacing w:after="0" w:line="240" w:lineRule="auto"/>
      </w:pPr>
    </w:p>
    <w:p w:rsidR="00D07C5E" w:rsidRDefault="00D07C5E" w:rsidP="00D07C5E">
      <w:pPr>
        <w:spacing w:after="0" w:line="240" w:lineRule="auto"/>
      </w:pPr>
      <w:r>
        <w:t xml:space="preserve">This grant will accept </w:t>
      </w:r>
      <w:r w:rsidR="008D4CED">
        <w:t xml:space="preserve">quotes </w:t>
      </w:r>
      <w:r>
        <w:t xml:space="preserve">dated </w:t>
      </w:r>
      <w:r w:rsidR="008D4CED">
        <w:t>March</w:t>
      </w:r>
      <w:r>
        <w:t xml:space="preserve"> 1</w:t>
      </w:r>
      <w:r w:rsidRPr="00CE1152">
        <w:rPr>
          <w:vertAlign w:val="superscript"/>
        </w:rPr>
        <w:t>st</w:t>
      </w:r>
      <w:r>
        <w:t>, 20</w:t>
      </w:r>
      <w:r w:rsidR="008D4CED">
        <w:t>20</w:t>
      </w:r>
      <w:r>
        <w:t xml:space="preserve"> or later. </w:t>
      </w:r>
      <w:r w:rsidR="004979E2">
        <w:t>The committee will review the first round of applications on May 4</w:t>
      </w:r>
      <w:r w:rsidR="004979E2" w:rsidRPr="004979E2">
        <w:rPr>
          <w:vertAlign w:val="superscript"/>
        </w:rPr>
        <w:t>th</w:t>
      </w:r>
      <w:r w:rsidR="004979E2">
        <w:t>, 2020.</w:t>
      </w:r>
    </w:p>
    <w:p w:rsidR="00D07C5E" w:rsidRDefault="00D07C5E" w:rsidP="00D07C5E">
      <w:pPr>
        <w:spacing w:after="0" w:line="240" w:lineRule="auto"/>
      </w:pPr>
    </w:p>
    <w:p w:rsidR="00D07C5E" w:rsidRPr="008F4C46" w:rsidRDefault="00D07C5E" w:rsidP="00D07C5E">
      <w:pPr>
        <w:shd w:val="clear" w:color="auto" w:fill="A6A6A6"/>
        <w:spacing w:after="0" w:line="240" w:lineRule="auto"/>
        <w:rPr>
          <w:b/>
        </w:rPr>
      </w:pPr>
      <w:r w:rsidRPr="008F4C46">
        <w:rPr>
          <w:b/>
        </w:rPr>
        <w:t xml:space="preserve">Program Eligibility </w:t>
      </w:r>
    </w:p>
    <w:p w:rsidR="00D07C5E" w:rsidRDefault="00D07C5E" w:rsidP="00D07C5E">
      <w:pPr>
        <w:spacing w:after="0" w:line="240" w:lineRule="auto"/>
      </w:pPr>
      <w:r>
        <w:t xml:space="preserve">To be eligible to apply for the Broadway BID grant program: </w:t>
      </w:r>
    </w:p>
    <w:p w:rsidR="00D07C5E" w:rsidRDefault="00D07C5E" w:rsidP="00D07C5E">
      <w:pPr>
        <w:numPr>
          <w:ilvl w:val="0"/>
          <w:numId w:val="2"/>
        </w:numPr>
        <w:spacing w:after="0" w:line="240" w:lineRule="auto"/>
      </w:pPr>
      <w:r>
        <w:t>Your property must be located within the boundaries of the Broadway Business Improvement District (Bylaw #6731)</w:t>
      </w:r>
    </w:p>
    <w:p w:rsidR="008D4CED" w:rsidRDefault="00D07C5E" w:rsidP="00D07C5E">
      <w:pPr>
        <w:numPr>
          <w:ilvl w:val="0"/>
          <w:numId w:val="2"/>
        </w:numPr>
        <w:spacing w:after="0" w:line="240" w:lineRule="auto"/>
      </w:pPr>
      <w:r>
        <w:t xml:space="preserve">You must be a commercial tenant </w:t>
      </w:r>
    </w:p>
    <w:p w:rsidR="00D07C5E" w:rsidRDefault="006F4121" w:rsidP="00D07C5E">
      <w:pPr>
        <w:numPr>
          <w:ilvl w:val="0"/>
          <w:numId w:val="2"/>
        </w:numPr>
        <w:spacing w:after="0" w:line="240" w:lineRule="auto"/>
      </w:pPr>
      <w:r>
        <w:t>Eligible purchases must have been made after March 1</w:t>
      </w:r>
      <w:r w:rsidRPr="006F4121">
        <w:rPr>
          <w:vertAlign w:val="superscript"/>
        </w:rPr>
        <w:t>st</w:t>
      </w:r>
      <w:r>
        <w:t>, 2020</w:t>
      </w:r>
    </w:p>
    <w:p w:rsidR="00D07C5E" w:rsidRDefault="008D4CED" w:rsidP="00D07C5E">
      <w:pPr>
        <w:numPr>
          <w:ilvl w:val="0"/>
          <w:numId w:val="2"/>
        </w:numPr>
        <w:spacing w:after="0" w:line="240" w:lineRule="auto"/>
      </w:pPr>
      <w:r>
        <w:t>Technology investments must r</w:t>
      </w:r>
      <w:r w:rsidR="00D07C5E">
        <w:t>eflect the spirit and intent of the program objective</w:t>
      </w:r>
    </w:p>
    <w:p w:rsidR="00D07C5E" w:rsidRDefault="00D07C5E" w:rsidP="00D07C5E">
      <w:pPr>
        <w:spacing w:after="0" w:line="240" w:lineRule="auto"/>
      </w:pPr>
    </w:p>
    <w:p w:rsidR="00D07C5E" w:rsidRDefault="00D07C5E" w:rsidP="00D07C5E">
      <w:pPr>
        <w:spacing w:after="0" w:line="240" w:lineRule="auto"/>
      </w:pPr>
      <w:r>
        <w:t xml:space="preserve">Examples of eligible and non-eligible </w:t>
      </w:r>
      <w:r w:rsidR="008D4CED">
        <w:t>tech investments</w:t>
      </w:r>
      <w:r>
        <w:t xml:space="preserve"> include:</w:t>
      </w:r>
    </w:p>
    <w:p w:rsidR="00D07C5E" w:rsidRDefault="00D07C5E" w:rsidP="00D07C5E">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43"/>
        <w:gridCol w:w="487"/>
        <w:gridCol w:w="4530"/>
      </w:tblGrid>
      <w:tr w:rsidR="00D07C5E" w:rsidTr="00524291">
        <w:trPr>
          <w:trHeight w:val="280"/>
        </w:trPr>
        <w:tc>
          <w:tcPr>
            <w:tcW w:w="4343" w:type="dxa"/>
            <w:tcBorders>
              <w:top w:val="nil"/>
              <w:left w:val="nil"/>
              <w:right w:val="nil"/>
            </w:tcBorders>
            <w:shd w:val="clear" w:color="auto" w:fill="auto"/>
          </w:tcPr>
          <w:p w:rsidR="00D07C5E" w:rsidRDefault="00D07C5E" w:rsidP="00524291">
            <w:pPr>
              <w:spacing w:after="0" w:line="240" w:lineRule="auto"/>
            </w:pPr>
            <w:bookmarkStart w:id="0" w:name="_Hlk511900935"/>
            <w:r>
              <w:t>Eligible Improvements</w:t>
            </w:r>
          </w:p>
        </w:tc>
        <w:tc>
          <w:tcPr>
            <w:tcW w:w="487" w:type="dxa"/>
            <w:tcBorders>
              <w:top w:val="nil"/>
              <w:left w:val="nil"/>
              <w:bottom w:val="nil"/>
              <w:right w:val="nil"/>
            </w:tcBorders>
            <w:shd w:val="clear" w:color="auto" w:fill="auto"/>
          </w:tcPr>
          <w:p w:rsidR="00D07C5E" w:rsidRDefault="00D07C5E" w:rsidP="00524291">
            <w:pPr>
              <w:spacing w:after="0" w:line="240" w:lineRule="auto"/>
            </w:pPr>
          </w:p>
        </w:tc>
        <w:tc>
          <w:tcPr>
            <w:tcW w:w="4530" w:type="dxa"/>
            <w:tcBorders>
              <w:top w:val="nil"/>
              <w:left w:val="nil"/>
              <w:bottom w:val="single" w:sz="4" w:space="0" w:color="auto"/>
              <w:right w:val="nil"/>
            </w:tcBorders>
            <w:shd w:val="clear" w:color="auto" w:fill="auto"/>
          </w:tcPr>
          <w:p w:rsidR="00D07C5E" w:rsidRDefault="00D07C5E" w:rsidP="00524291">
            <w:pPr>
              <w:spacing w:after="0" w:line="240" w:lineRule="auto"/>
            </w:pPr>
            <w:r>
              <w:t>Non-eligible Improvements</w:t>
            </w:r>
          </w:p>
        </w:tc>
      </w:tr>
      <w:tr w:rsidR="00D07C5E" w:rsidTr="00524291">
        <w:trPr>
          <w:trHeight w:val="280"/>
        </w:trPr>
        <w:tc>
          <w:tcPr>
            <w:tcW w:w="4343" w:type="dxa"/>
            <w:tcBorders>
              <w:left w:val="nil"/>
              <w:bottom w:val="nil"/>
              <w:right w:val="nil"/>
            </w:tcBorders>
            <w:shd w:val="clear" w:color="auto" w:fill="auto"/>
          </w:tcPr>
          <w:p w:rsidR="006756C5" w:rsidRDefault="006756C5" w:rsidP="006756C5">
            <w:pPr>
              <w:pStyle w:val="ListParagraph"/>
              <w:numPr>
                <w:ilvl w:val="0"/>
                <w:numId w:val="7"/>
              </w:numPr>
              <w:spacing w:after="0" w:line="240" w:lineRule="auto"/>
            </w:pPr>
            <w:r>
              <w:t xml:space="preserve">Computers, </w:t>
            </w:r>
            <w:r w:rsidR="006F4121">
              <w:t>tablets, cameras</w:t>
            </w:r>
            <w:r>
              <w:t xml:space="preserve"> or other physical technology products</w:t>
            </w:r>
          </w:p>
          <w:p w:rsidR="00D07C5E" w:rsidRDefault="006756C5" w:rsidP="006756C5">
            <w:pPr>
              <w:pStyle w:val="ListParagraph"/>
              <w:numPr>
                <w:ilvl w:val="0"/>
                <w:numId w:val="7"/>
              </w:numPr>
              <w:spacing w:after="0" w:line="240" w:lineRule="auto"/>
            </w:pPr>
            <w:r>
              <w:t>Software purchases or upgrades</w:t>
            </w:r>
          </w:p>
        </w:tc>
        <w:tc>
          <w:tcPr>
            <w:tcW w:w="487" w:type="dxa"/>
            <w:tcBorders>
              <w:top w:val="nil"/>
              <w:left w:val="nil"/>
              <w:bottom w:val="nil"/>
              <w:right w:val="nil"/>
            </w:tcBorders>
            <w:shd w:val="clear" w:color="auto" w:fill="auto"/>
          </w:tcPr>
          <w:p w:rsidR="00D07C5E" w:rsidRDefault="00D07C5E" w:rsidP="00524291">
            <w:pPr>
              <w:spacing w:after="0" w:line="240" w:lineRule="auto"/>
              <w:ind w:left="360"/>
            </w:pPr>
          </w:p>
        </w:tc>
        <w:tc>
          <w:tcPr>
            <w:tcW w:w="4530" w:type="dxa"/>
            <w:tcBorders>
              <w:left w:val="nil"/>
              <w:bottom w:val="nil"/>
              <w:right w:val="nil"/>
            </w:tcBorders>
            <w:shd w:val="clear" w:color="auto" w:fill="auto"/>
          </w:tcPr>
          <w:p w:rsidR="006756C5" w:rsidRDefault="006F4121" w:rsidP="006756C5">
            <w:pPr>
              <w:pStyle w:val="ListParagraph"/>
              <w:numPr>
                <w:ilvl w:val="0"/>
                <w:numId w:val="6"/>
              </w:numPr>
              <w:spacing w:after="0" w:line="240" w:lineRule="auto"/>
            </w:pPr>
            <w:r>
              <w:t>Purchases made before March 1</w:t>
            </w:r>
            <w:r w:rsidRPr="006F4121">
              <w:rPr>
                <w:vertAlign w:val="superscript"/>
              </w:rPr>
              <w:t>st</w:t>
            </w:r>
            <w:r>
              <w:t>, 2020</w:t>
            </w:r>
          </w:p>
          <w:p w:rsidR="00D07C5E" w:rsidRDefault="00D07C5E" w:rsidP="004749AD">
            <w:pPr>
              <w:spacing w:after="0" w:line="240" w:lineRule="auto"/>
              <w:ind w:left="360"/>
            </w:pPr>
          </w:p>
        </w:tc>
      </w:tr>
      <w:tr w:rsidR="006756C5" w:rsidTr="00524291">
        <w:trPr>
          <w:gridAfter w:val="1"/>
          <w:wAfter w:w="4530" w:type="dxa"/>
          <w:trHeight w:val="280"/>
        </w:trPr>
        <w:tc>
          <w:tcPr>
            <w:tcW w:w="4343" w:type="dxa"/>
            <w:tcBorders>
              <w:top w:val="nil"/>
              <w:left w:val="nil"/>
              <w:bottom w:val="nil"/>
              <w:right w:val="nil"/>
            </w:tcBorders>
            <w:shd w:val="clear" w:color="auto" w:fill="auto"/>
          </w:tcPr>
          <w:p w:rsidR="006756C5" w:rsidRDefault="006756C5" w:rsidP="006756C5">
            <w:pPr>
              <w:pStyle w:val="ListParagraph"/>
              <w:numPr>
                <w:ilvl w:val="0"/>
                <w:numId w:val="7"/>
              </w:numPr>
              <w:spacing w:after="0" w:line="240" w:lineRule="auto"/>
            </w:pPr>
            <w:r>
              <w:t>Creation or redesign of a website</w:t>
            </w:r>
          </w:p>
          <w:p w:rsidR="006F4121" w:rsidRDefault="006F4121" w:rsidP="006F4121">
            <w:pPr>
              <w:spacing w:after="0" w:line="240" w:lineRule="auto"/>
              <w:ind w:left="360"/>
            </w:pPr>
          </w:p>
        </w:tc>
        <w:tc>
          <w:tcPr>
            <w:tcW w:w="487" w:type="dxa"/>
            <w:tcBorders>
              <w:top w:val="nil"/>
              <w:left w:val="nil"/>
              <w:bottom w:val="nil"/>
              <w:right w:val="nil"/>
            </w:tcBorders>
            <w:shd w:val="clear" w:color="auto" w:fill="auto"/>
          </w:tcPr>
          <w:p w:rsidR="006756C5" w:rsidRDefault="006756C5" w:rsidP="00524291">
            <w:pPr>
              <w:spacing w:after="0" w:line="240" w:lineRule="auto"/>
              <w:ind w:left="360"/>
            </w:pPr>
          </w:p>
        </w:tc>
      </w:tr>
      <w:bookmarkEnd w:id="0"/>
    </w:tbl>
    <w:p w:rsidR="00D07C5E" w:rsidRDefault="00D07C5E" w:rsidP="00D07C5E">
      <w:pPr>
        <w:spacing w:after="0" w:line="240" w:lineRule="auto"/>
      </w:pPr>
    </w:p>
    <w:p w:rsidR="00D07C5E" w:rsidRPr="008F4C46" w:rsidRDefault="00D07C5E" w:rsidP="00D07C5E">
      <w:pPr>
        <w:shd w:val="clear" w:color="auto" w:fill="A6A6A6"/>
        <w:spacing w:after="0" w:line="240" w:lineRule="auto"/>
        <w:rPr>
          <w:b/>
        </w:rPr>
      </w:pPr>
      <w:r w:rsidRPr="008F4C46">
        <w:rPr>
          <w:b/>
        </w:rPr>
        <w:t xml:space="preserve">Application Requirements </w:t>
      </w:r>
    </w:p>
    <w:p w:rsidR="00D07C5E" w:rsidRDefault="00D07C5E" w:rsidP="00D07C5E">
      <w:pPr>
        <w:spacing w:after="0" w:line="240" w:lineRule="auto"/>
      </w:pPr>
      <w:r>
        <w:t>To be eligible for a Broadway BID Member Grant, the applicant will be required to submit a complete application. The application must include:</w:t>
      </w:r>
    </w:p>
    <w:p w:rsidR="00D07C5E" w:rsidRDefault="00D07C5E" w:rsidP="00D07C5E">
      <w:pPr>
        <w:spacing w:after="0" w:line="240" w:lineRule="auto"/>
      </w:pPr>
    </w:p>
    <w:p w:rsidR="00D07C5E" w:rsidRDefault="00D07C5E" w:rsidP="00D07C5E">
      <w:pPr>
        <w:numPr>
          <w:ilvl w:val="0"/>
          <w:numId w:val="3"/>
        </w:numPr>
        <w:spacing w:after="0" w:line="240" w:lineRule="auto"/>
      </w:pPr>
      <w:r>
        <w:t xml:space="preserve">Completed Application Form </w:t>
      </w:r>
    </w:p>
    <w:p w:rsidR="00D07C5E" w:rsidRDefault="00D07C5E" w:rsidP="00D07C5E">
      <w:pPr>
        <w:numPr>
          <w:ilvl w:val="0"/>
          <w:numId w:val="3"/>
        </w:numPr>
        <w:spacing w:after="0" w:line="240" w:lineRule="auto"/>
      </w:pPr>
      <w:r>
        <w:t>A detailed estimate</w:t>
      </w:r>
      <w:r w:rsidR="006756C5">
        <w:t xml:space="preserve"> or quote</w:t>
      </w:r>
      <w:r>
        <w:t xml:space="preserve"> of the works to be completed</w:t>
      </w:r>
    </w:p>
    <w:p w:rsidR="006756C5" w:rsidRDefault="00D07C5E" w:rsidP="00FA3343">
      <w:pPr>
        <w:numPr>
          <w:ilvl w:val="0"/>
          <w:numId w:val="3"/>
        </w:numPr>
        <w:spacing w:after="0" w:line="240" w:lineRule="auto"/>
      </w:pPr>
      <w:r>
        <w:t xml:space="preserve">Schedule </w:t>
      </w:r>
      <w:r w:rsidR="006756C5">
        <w:t>of implementation</w:t>
      </w:r>
    </w:p>
    <w:p w:rsidR="006F4121" w:rsidRDefault="006F4121" w:rsidP="006F4121">
      <w:pPr>
        <w:spacing w:after="0" w:line="240" w:lineRule="auto"/>
        <w:ind w:left="720"/>
      </w:pPr>
    </w:p>
    <w:p w:rsidR="00D07C5E" w:rsidRPr="008F4C46" w:rsidRDefault="00D07C5E" w:rsidP="00D07C5E">
      <w:pPr>
        <w:shd w:val="clear" w:color="auto" w:fill="A6A6A6"/>
        <w:spacing w:after="0" w:line="240" w:lineRule="auto"/>
        <w:rPr>
          <w:b/>
        </w:rPr>
      </w:pPr>
      <w:r w:rsidRPr="008F4C46">
        <w:rPr>
          <w:b/>
        </w:rPr>
        <w:t>Application Review</w:t>
      </w:r>
    </w:p>
    <w:p w:rsidR="00D07C5E" w:rsidRDefault="00D07C5E" w:rsidP="00D07C5E">
      <w:pPr>
        <w:numPr>
          <w:ilvl w:val="0"/>
          <w:numId w:val="4"/>
        </w:numPr>
        <w:spacing w:after="0" w:line="240" w:lineRule="auto"/>
      </w:pPr>
      <w:r>
        <w:t>Applicant submits application.</w:t>
      </w:r>
    </w:p>
    <w:p w:rsidR="00D07C5E" w:rsidRDefault="00D07C5E" w:rsidP="00D07C5E">
      <w:pPr>
        <w:numPr>
          <w:ilvl w:val="0"/>
          <w:numId w:val="4"/>
        </w:numPr>
        <w:spacing w:after="0" w:line="240" w:lineRule="auto"/>
      </w:pPr>
      <w:r>
        <w:t xml:space="preserve">The Broadway BID </w:t>
      </w:r>
      <w:r w:rsidR="006756C5">
        <w:t>Tech Grant</w:t>
      </w:r>
      <w:r>
        <w:t xml:space="preserve"> Committee will receive and review the proposed application and determine if the project falls within the program guidelines and verify compliance. </w:t>
      </w:r>
    </w:p>
    <w:p w:rsidR="00D07C5E" w:rsidRDefault="00D07C5E" w:rsidP="00D07C5E">
      <w:pPr>
        <w:numPr>
          <w:ilvl w:val="0"/>
          <w:numId w:val="4"/>
        </w:numPr>
        <w:spacing w:after="0" w:line="240" w:lineRule="auto"/>
      </w:pPr>
      <w:r>
        <w:t>The Broadway BID Urban Design Committee will present and recommend to the Broadway BID Board of Directors to accept or reject the application.</w:t>
      </w:r>
    </w:p>
    <w:p w:rsidR="00D07C5E" w:rsidRDefault="00D07C5E" w:rsidP="00D07C5E">
      <w:pPr>
        <w:numPr>
          <w:ilvl w:val="0"/>
          <w:numId w:val="4"/>
        </w:numPr>
        <w:spacing w:after="0" w:line="240" w:lineRule="auto"/>
      </w:pPr>
      <w:r>
        <w:t xml:space="preserve">The applicant will be notified in writing if the application has been approved, refused, or if any additional information is required. </w:t>
      </w:r>
    </w:p>
    <w:p w:rsidR="00D07C5E" w:rsidRDefault="00D07C5E" w:rsidP="00D07C5E">
      <w:pPr>
        <w:numPr>
          <w:ilvl w:val="0"/>
          <w:numId w:val="4"/>
        </w:numPr>
        <w:spacing w:after="0" w:line="240" w:lineRule="auto"/>
      </w:pPr>
      <w:r>
        <w:t xml:space="preserve">If the project is approved, the Broadway BID and applicant will sign a reimbursement agreement outlining the project details, what costs will be reimbursed, and any additional conditions. </w:t>
      </w:r>
    </w:p>
    <w:p w:rsidR="006756C5" w:rsidRDefault="006756C5" w:rsidP="00D07C5E">
      <w:pPr>
        <w:numPr>
          <w:ilvl w:val="0"/>
          <w:numId w:val="4"/>
        </w:numPr>
        <w:spacing w:after="0" w:line="240" w:lineRule="auto"/>
      </w:pPr>
      <w:r>
        <w:t>Funds will be distributed.</w:t>
      </w:r>
    </w:p>
    <w:p w:rsidR="00D07C5E" w:rsidRDefault="006756C5" w:rsidP="00D07C5E">
      <w:pPr>
        <w:numPr>
          <w:ilvl w:val="0"/>
          <w:numId w:val="4"/>
        </w:numPr>
        <w:spacing w:after="0" w:line="240" w:lineRule="auto"/>
      </w:pPr>
      <w:r>
        <w:t>Investment or changes</w:t>
      </w:r>
      <w:r w:rsidR="00D07C5E">
        <w:t xml:space="preserve"> begin</w:t>
      </w:r>
      <w:r>
        <w:t>.</w:t>
      </w:r>
    </w:p>
    <w:p w:rsidR="00D07C5E" w:rsidRDefault="00D07C5E" w:rsidP="00D07C5E">
      <w:pPr>
        <w:numPr>
          <w:ilvl w:val="0"/>
          <w:numId w:val="4"/>
        </w:numPr>
        <w:spacing w:after="0" w:line="240" w:lineRule="auto"/>
      </w:pPr>
      <w:r>
        <w:t xml:space="preserve">Upon completion of the project, the applicant must supply the Broadway BID with proof of payment of all </w:t>
      </w:r>
      <w:r w:rsidR="006756C5">
        <w:t>purchases.</w:t>
      </w:r>
    </w:p>
    <w:p w:rsidR="00D07C5E" w:rsidRDefault="00D07C5E" w:rsidP="00D07C5E">
      <w:pPr>
        <w:spacing w:after="0" w:line="240" w:lineRule="auto"/>
        <w:rPr>
          <w:i/>
        </w:rPr>
      </w:pPr>
    </w:p>
    <w:p w:rsidR="00D07C5E" w:rsidRDefault="00D07C5E" w:rsidP="00D07C5E">
      <w:pPr>
        <w:spacing w:after="0" w:line="240" w:lineRule="auto"/>
        <w:rPr>
          <w:i/>
        </w:rPr>
      </w:pPr>
    </w:p>
    <w:p w:rsidR="00D07C5E" w:rsidRPr="00B9223F" w:rsidRDefault="00D07C5E" w:rsidP="00D07C5E">
      <w:pPr>
        <w:spacing w:after="0" w:line="240" w:lineRule="auto"/>
        <w:rPr>
          <w:i/>
        </w:rPr>
      </w:pPr>
      <w:r w:rsidRPr="00B9223F">
        <w:rPr>
          <w:i/>
        </w:rPr>
        <w:t>Additional Notes</w:t>
      </w:r>
    </w:p>
    <w:p w:rsidR="00D07C5E" w:rsidRDefault="00D07C5E" w:rsidP="00D07C5E">
      <w:pPr>
        <w:numPr>
          <w:ilvl w:val="0"/>
          <w:numId w:val="5"/>
        </w:numPr>
        <w:spacing w:after="0" w:line="240" w:lineRule="auto"/>
      </w:pPr>
      <w:r>
        <w:t>Projects will be reviewed in the order their completed application packages are accepted. Submitted applications that are deemed incomplete must be resubmitted and will lose their priority.</w:t>
      </w:r>
    </w:p>
    <w:p w:rsidR="00D07C5E" w:rsidRDefault="00D07C5E" w:rsidP="00D07C5E">
      <w:pPr>
        <w:numPr>
          <w:ilvl w:val="0"/>
          <w:numId w:val="5"/>
        </w:numPr>
        <w:spacing w:after="0" w:line="240" w:lineRule="auto"/>
      </w:pPr>
      <w:r>
        <w:t>Applications are accepted on an ongoing basis as they are received and until the annual budget of the program has been allocated</w:t>
      </w:r>
    </w:p>
    <w:p w:rsidR="00D07C5E" w:rsidRDefault="00D07C5E" w:rsidP="00D07C5E">
      <w:pPr>
        <w:numPr>
          <w:ilvl w:val="0"/>
          <w:numId w:val="5"/>
        </w:numPr>
        <w:spacing w:after="0" w:line="240" w:lineRule="auto"/>
      </w:pPr>
      <w:r>
        <w:t>If for whatever reason, the project cannot be completed by December 31st, the applicant must notify the Broadway BID and apply for a completion date extension.</w:t>
      </w:r>
    </w:p>
    <w:p w:rsidR="00922219" w:rsidRDefault="00922219" w:rsidP="00922219">
      <w:pPr>
        <w:spacing w:after="0" w:line="240" w:lineRule="auto"/>
      </w:pPr>
    </w:p>
    <w:p w:rsidR="00922219" w:rsidRDefault="00922219" w:rsidP="00922219">
      <w:pPr>
        <w:spacing w:after="0" w:line="240" w:lineRule="auto"/>
      </w:pPr>
    </w:p>
    <w:p w:rsidR="00922219" w:rsidRDefault="00922219" w:rsidP="00922219">
      <w:pPr>
        <w:spacing w:after="0" w:line="240" w:lineRule="auto"/>
      </w:pPr>
    </w:p>
    <w:p w:rsidR="00922219" w:rsidRDefault="00922219" w:rsidP="00922219">
      <w:pPr>
        <w:spacing w:after="0" w:line="240" w:lineRule="auto"/>
      </w:pPr>
    </w:p>
    <w:p w:rsidR="00922219" w:rsidRDefault="00922219" w:rsidP="00922219">
      <w:pPr>
        <w:spacing w:after="0" w:line="240" w:lineRule="auto"/>
      </w:pPr>
    </w:p>
    <w:p w:rsidR="00922219" w:rsidRDefault="00922219" w:rsidP="00922219">
      <w:pPr>
        <w:spacing w:after="0" w:line="240" w:lineRule="auto"/>
      </w:pPr>
    </w:p>
    <w:p w:rsidR="00922219" w:rsidRDefault="00922219" w:rsidP="00922219">
      <w:pPr>
        <w:spacing w:after="0" w:line="240" w:lineRule="auto"/>
      </w:pPr>
    </w:p>
    <w:p w:rsidR="00922219" w:rsidRDefault="00922219" w:rsidP="00922219">
      <w:pPr>
        <w:spacing w:after="0" w:line="240" w:lineRule="auto"/>
      </w:pPr>
    </w:p>
    <w:p w:rsidR="00922219" w:rsidRDefault="00922219" w:rsidP="00922219">
      <w:pPr>
        <w:spacing w:after="0" w:line="240" w:lineRule="auto"/>
      </w:pPr>
    </w:p>
    <w:p w:rsidR="00922219" w:rsidRDefault="00922219" w:rsidP="00922219">
      <w:pPr>
        <w:spacing w:after="0" w:line="240" w:lineRule="auto"/>
      </w:pPr>
    </w:p>
    <w:p w:rsidR="00922219" w:rsidRDefault="00922219" w:rsidP="00922219">
      <w:pPr>
        <w:spacing w:after="0" w:line="240" w:lineRule="auto"/>
      </w:pPr>
    </w:p>
    <w:p w:rsidR="00922219" w:rsidRDefault="00922219" w:rsidP="00922219">
      <w:pPr>
        <w:spacing w:after="0" w:line="240" w:lineRule="auto"/>
      </w:pPr>
    </w:p>
    <w:p w:rsidR="00922219" w:rsidRDefault="00922219" w:rsidP="00922219">
      <w:pPr>
        <w:spacing w:after="0" w:line="240" w:lineRule="auto"/>
      </w:pPr>
    </w:p>
    <w:p w:rsidR="00922219" w:rsidRDefault="00922219" w:rsidP="00922219">
      <w:pPr>
        <w:spacing w:after="0" w:line="240" w:lineRule="auto"/>
      </w:pPr>
    </w:p>
    <w:p w:rsidR="00922219" w:rsidRDefault="00922219" w:rsidP="00922219">
      <w:pPr>
        <w:spacing w:after="0" w:line="240" w:lineRule="auto"/>
      </w:pPr>
    </w:p>
    <w:p w:rsidR="00922219" w:rsidRDefault="00922219" w:rsidP="00922219">
      <w:pPr>
        <w:spacing w:after="0" w:line="240" w:lineRule="auto"/>
      </w:pPr>
    </w:p>
    <w:p w:rsidR="00922219" w:rsidRDefault="00922219" w:rsidP="00922219">
      <w:pPr>
        <w:spacing w:after="0" w:line="240" w:lineRule="auto"/>
      </w:pPr>
    </w:p>
    <w:p w:rsidR="00922219" w:rsidRDefault="00922219" w:rsidP="00922219">
      <w:pPr>
        <w:spacing w:after="0" w:line="240" w:lineRule="auto"/>
      </w:pPr>
    </w:p>
    <w:p w:rsidR="00922219" w:rsidRDefault="00922219" w:rsidP="00922219">
      <w:pPr>
        <w:spacing w:after="0" w:line="240" w:lineRule="auto"/>
      </w:pPr>
    </w:p>
    <w:p w:rsidR="00922219" w:rsidRDefault="00922219" w:rsidP="00922219">
      <w:pPr>
        <w:spacing w:after="0" w:line="240" w:lineRule="auto"/>
      </w:pPr>
    </w:p>
    <w:tbl>
      <w:tblPr>
        <w:tblW w:w="10730" w:type="dxa"/>
        <w:jc w:val="center"/>
        <w:tblLook w:val="04A0" w:firstRow="1" w:lastRow="0" w:firstColumn="1" w:lastColumn="0" w:noHBand="0" w:noVBand="1"/>
      </w:tblPr>
      <w:tblGrid>
        <w:gridCol w:w="1961"/>
        <w:gridCol w:w="5792"/>
        <w:gridCol w:w="283"/>
        <w:gridCol w:w="2694"/>
      </w:tblGrid>
      <w:tr w:rsidR="00922219" w:rsidTr="00524291">
        <w:trPr>
          <w:jc w:val="center"/>
        </w:trPr>
        <w:tc>
          <w:tcPr>
            <w:tcW w:w="10730" w:type="dxa"/>
            <w:gridSpan w:val="4"/>
            <w:shd w:val="clear" w:color="auto" w:fill="A6A6A6"/>
            <w:hideMark/>
          </w:tcPr>
          <w:p w:rsidR="00922219" w:rsidRDefault="00922219" w:rsidP="00524291">
            <w:pPr>
              <w:spacing w:after="0" w:line="240" w:lineRule="auto"/>
              <w:rPr>
                <w:b/>
              </w:rPr>
            </w:pPr>
            <w:r>
              <w:rPr>
                <w:b/>
              </w:rPr>
              <w:t xml:space="preserve">PART 1: APPLICANT INFORMATION  </w:t>
            </w:r>
          </w:p>
        </w:tc>
      </w:tr>
      <w:tr w:rsidR="00922219" w:rsidTr="00524291">
        <w:trPr>
          <w:jc w:val="center"/>
        </w:trPr>
        <w:tc>
          <w:tcPr>
            <w:tcW w:w="1961" w:type="dxa"/>
            <w:hideMark/>
          </w:tcPr>
          <w:p w:rsidR="00922219" w:rsidRDefault="00922219" w:rsidP="00524291">
            <w:pPr>
              <w:spacing w:after="0" w:line="240" w:lineRule="auto"/>
              <w:jc w:val="right"/>
            </w:pPr>
            <w:r>
              <w:t>Business Name:</w:t>
            </w:r>
          </w:p>
        </w:tc>
        <w:tc>
          <w:tcPr>
            <w:tcW w:w="8769" w:type="dxa"/>
            <w:gridSpan w:val="3"/>
            <w:tcBorders>
              <w:top w:val="nil"/>
              <w:left w:val="nil"/>
              <w:bottom w:val="single" w:sz="4" w:space="0" w:color="auto"/>
              <w:right w:val="nil"/>
            </w:tcBorders>
          </w:tcPr>
          <w:p w:rsidR="00922219" w:rsidRDefault="00922219" w:rsidP="00524291">
            <w:pPr>
              <w:spacing w:after="0" w:line="240" w:lineRule="auto"/>
            </w:pPr>
          </w:p>
        </w:tc>
      </w:tr>
      <w:tr w:rsidR="00922219" w:rsidTr="00524291">
        <w:trPr>
          <w:jc w:val="center"/>
        </w:trPr>
        <w:tc>
          <w:tcPr>
            <w:tcW w:w="1961" w:type="dxa"/>
            <w:hideMark/>
          </w:tcPr>
          <w:p w:rsidR="00922219" w:rsidRDefault="00922219" w:rsidP="00524291">
            <w:pPr>
              <w:spacing w:after="0" w:line="240" w:lineRule="auto"/>
              <w:jc w:val="right"/>
            </w:pPr>
            <w:r>
              <w:t>Building Address:</w:t>
            </w:r>
          </w:p>
        </w:tc>
        <w:tc>
          <w:tcPr>
            <w:tcW w:w="8769" w:type="dxa"/>
            <w:gridSpan w:val="3"/>
            <w:tcBorders>
              <w:top w:val="single" w:sz="4" w:space="0" w:color="auto"/>
              <w:left w:val="nil"/>
              <w:bottom w:val="single" w:sz="4" w:space="0" w:color="auto"/>
              <w:right w:val="nil"/>
            </w:tcBorders>
          </w:tcPr>
          <w:p w:rsidR="00922219" w:rsidRDefault="00922219" w:rsidP="00524291">
            <w:pPr>
              <w:spacing w:after="0" w:line="240" w:lineRule="auto"/>
            </w:pPr>
          </w:p>
        </w:tc>
      </w:tr>
      <w:tr w:rsidR="00922219" w:rsidTr="00524291">
        <w:trPr>
          <w:jc w:val="center"/>
        </w:trPr>
        <w:tc>
          <w:tcPr>
            <w:tcW w:w="1961" w:type="dxa"/>
            <w:hideMark/>
          </w:tcPr>
          <w:p w:rsidR="00922219" w:rsidRDefault="00922219" w:rsidP="00524291">
            <w:pPr>
              <w:spacing w:after="0" w:line="240" w:lineRule="auto"/>
              <w:jc w:val="right"/>
            </w:pPr>
            <w:r>
              <w:t>Contact Person:</w:t>
            </w:r>
          </w:p>
        </w:tc>
        <w:tc>
          <w:tcPr>
            <w:tcW w:w="8769" w:type="dxa"/>
            <w:gridSpan w:val="3"/>
            <w:tcBorders>
              <w:top w:val="single" w:sz="4" w:space="0" w:color="auto"/>
              <w:left w:val="nil"/>
              <w:bottom w:val="nil"/>
              <w:right w:val="nil"/>
            </w:tcBorders>
          </w:tcPr>
          <w:p w:rsidR="00922219" w:rsidRDefault="00922219" w:rsidP="00524291">
            <w:pPr>
              <w:spacing w:after="0" w:line="240" w:lineRule="auto"/>
            </w:pPr>
          </w:p>
        </w:tc>
      </w:tr>
      <w:tr w:rsidR="00922219" w:rsidTr="00524291">
        <w:trPr>
          <w:jc w:val="center"/>
        </w:trPr>
        <w:tc>
          <w:tcPr>
            <w:tcW w:w="1961" w:type="dxa"/>
            <w:hideMark/>
          </w:tcPr>
          <w:p w:rsidR="00922219" w:rsidRDefault="00922219" w:rsidP="00524291">
            <w:pPr>
              <w:spacing w:after="0" w:line="240" w:lineRule="auto"/>
              <w:jc w:val="right"/>
            </w:pPr>
            <w:r>
              <w:t>Mailing Address:</w:t>
            </w:r>
          </w:p>
        </w:tc>
        <w:tc>
          <w:tcPr>
            <w:tcW w:w="5792" w:type="dxa"/>
            <w:tcBorders>
              <w:top w:val="single" w:sz="4" w:space="0" w:color="auto"/>
              <w:left w:val="nil"/>
              <w:bottom w:val="single" w:sz="4" w:space="0" w:color="auto"/>
              <w:right w:val="nil"/>
            </w:tcBorders>
          </w:tcPr>
          <w:p w:rsidR="00922219" w:rsidRDefault="00922219" w:rsidP="00524291">
            <w:pPr>
              <w:spacing w:after="0" w:line="240" w:lineRule="auto"/>
            </w:pPr>
          </w:p>
        </w:tc>
        <w:tc>
          <w:tcPr>
            <w:tcW w:w="283" w:type="dxa"/>
            <w:tcBorders>
              <w:top w:val="single" w:sz="4" w:space="0" w:color="auto"/>
              <w:left w:val="nil"/>
              <w:bottom w:val="nil"/>
              <w:right w:val="nil"/>
            </w:tcBorders>
          </w:tcPr>
          <w:p w:rsidR="00922219" w:rsidRDefault="00922219" w:rsidP="00524291">
            <w:pPr>
              <w:spacing w:after="0" w:line="240" w:lineRule="auto"/>
            </w:pPr>
          </w:p>
        </w:tc>
        <w:tc>
          <w:tcPr>
            <w:tcW w:w="2694" w:type="dxa"/>
            <w:tcBorders>
              <w:top w:val="single" w:sz="4" w:space="0" w:color="auto"/>
              <w:left w:val="nil"/>
              <w:bottom w:val="single" w:sz="4" w:space="0" w:color="auto"/>
              <w:right w:val="nil"/>
            </w:tcBorders>
          </w:tcPr>
          <w:p w:rsidR="00922219" w:rsidRDefault="00922219" w:rsidP="00524291">
            <w:pPr>
              <w:spacing w:after="0" w:line="240" w:lineRule="auto"/>
            </w:pPr>
          </w:p>
        </w:tc>
      </w:tr>
      <w:tr w:rsidR="00922219" w:rsidTr="00524291">
        <w:trPr>
          <w:jc w:val="center"/>
        </w:trPr>
        <w:tc>
          <w:tcPr>
            <w:tcW w:w="1961" w:type="dxa"/>
          </w:tcPr>
          <w:p w:rsidR="00922219" w:rsidRDefault="00922219" w:rsidP="00524291">
            <w:pPr>
              <w:spacing w:after="0" w:line="240" w:lineRule="auto"/>
              <w:jc w:val="right"/>
            </w:pPr>
          </w:p>
        </w:tc>
        <w:tc>
          <w:tcPr>
            <w:tcW w:w="5792" w:type="dxa"/>
            <w:tcBorders>
              <w:top w:val="single" w:sz="4" w:space="0" w:color="auto"/>
              <w:left w:val="nil"/>
              <w:bottom w:val="nil"/>
              <w:right w:val="nil"/>
            </w:tcBorders>
            <w:hideMark/>
          </w:tcPr>
          <w:p w:rsidR="00922219" w:rsidRDefault="00922219" w:rsidP="00524291">
            <w:pPr>
              <w:spacing w:after="0" w:line="240" w:lineRule="auto"/>
            </w:pPr>
            <w:r>
              <w:t>Street</w:t>
            </w:r>
          </w:p>
        </w:tc>
        <w:tc>
          <w:tcPr>
            <w:tcW w:w="283" w:type="dxa"/>
          </w:tcPr>
          <w:p w:rsidR="00922219" w:rsidRDefault="00922219" w:rsidP="00524291">
            <w:pPr>
              <w:spacing w:after="0" w:line="240" w:lineRule="auto"/>
            </w:pPr>
          </w:p>
        </w:tc>
        <w:tc>
          <w:tcPr>
            <w:tcW w:w="2694" w:type="dxa"/>
            <w:tcBorders>
              <w:top w:val="single" w:sz="4" w:space="0" w:color="auto"/>
              <w:left w:val="nil"/>
              <w:bottom w:val="nil"/>
              <w:right w:val="nil"/>
            </w:tcBorders>
            <w:hideMark/>
          </w:tcPr>
          <w:p w:rsidR="00922219" w:rsidRDefault="00922219" w:rsidP="00524291">
            <w:pPr>
              <w:spacing w:after="0" w:line="240" w:lineRule="auto"/>
            </w:pPr>
            <w:r>
              <w:t>Unit Number</w:t>
            </w:r>
          </w:p>
        </w:tc>
      </w:tr>
      <w:tr w:rsidR="00922219" w:rsidTr="00524291">
        <w:trPr>
          <w:jc w:val="center"/>
        </w:trPr>
        <w:tc>
          <w:tcPr>
            <w:tcW w:w="1961" w:type="dxa"/>
          </w:tcPr>
          <w:p w:rsidR="00922219" w:rsidRDefault="00922219" w:rsidP="00524291">
            <w:pPr>
              <w:spacing w:after="0" w:line="240" w:lineRule="auto"/>
              <w:jc w:val="right"/>
            </w:pPr>
          </w:p>
        </w:tc>
        <w:tc>
          <w:tcPr>
            <w:tcW w:w="5792" w:type="dxa"/>
            <w:tcBorders>
              <w:top w:val="nil"/>
              <w:left w:val="nil"/>
              <w:bottom w:val="single" w:sz="4" w:space="0" w:color="auto"/>
              <w:right w:val="nil"/>
            </w:tcBorders>
          </w:tcPr>
          <w:p w:rsidR="00922219" w:rsidRDefault="00922219" w:rsidP="00524291">
            <w:pPr>
              <w:spacing w:after="0" w:line="240" w:lineRule="auto"/>
            </w:pPr>
          </w:p>
        </w:tc>
        <w:tc>
          <w:tcPr>
            <w:tcW w:w="283" w:type="dxa"/>
          </w:tcPr>
          <w:p w:rsidR="00922219" w:rsidRDefault="00922219" w:rsidP="00524291">
            <w:pPr>
              <w:spacing w:after="0" w:line="240" w:lineRule="auto"/>
            </w:pPr>
          </w:p>
        </w:tc>
        <w:tc>
          <w:tcPr>
            <w:tcW w:w="2694" w:type="dxa"/>
            <w:tcBorders>
              <w:top w:val="nil"/>
              <w:left w:val="nil"/>
              <w:bottom w:val="single" w:sz="4" w:space="0" w:color="auto"/>
              <w:right w:val="nil"/>
            </w:tcBorders>
          </w:tcPr>
          <w:p w:rsidR="00922219" w:rsidRDefault="00922219" w:rsidP="00524291">
            <w:pPr>
              <w:spacing w:after="0" w:line="240" w:lineRule="auto"/>
            </w:pPr>
          </w:p>
        </w:tc>
      </w:tr>
      <w:tr w:rsidR="00922219" w:rsidTr="00524291">
        <w:trPr>
          <w:jc w:val="center"/>
        </w:trPr>
        <w:tc>
          <w:tcPr>
            <w:tcW w:w="1961" w:type="dxa"/>
          </w:tcPr>
          <w:p w:rsidR="00922219" w:rsidRDefault="00922219" w:rsidP="00524291">
            <w:pPr>
              <w:spacing w:after="0" w:line="240" w:lineRule="auto"/>
              <w:jc w:val="right"/>
            </w:pPr>
          </w:p>
        </w:tc>
        <w:tc>
          <w:tcPr>
            <w:tcW w:w="5792" w:type="dxa"/>
            <w:tcBorders>
              <w:top w:val="single" w:sz="4" w:space="0" w:color="auto"/>
              <w:left w:val="nil"/>
              <w:bottom w:val="nil"/>
              <w:right w:val="nil"/>
            </w:tcBorders>
            <w:hideMark/>
          </w:tcPr>
          <w:p w:rsidR="00922219" w:rsidRDefault="00922219" w:rsidP="00524291">
            <w:pPr>
              <w:spacing w:after="0" w:line="240" w:lineRule="auto"/>
            </w:pPr>
            <w:r>
              <w:t xml:space="preserve">City </w:t>
            </w:r>
          </w:p>
        </w:tc>
        <w:tc>
          <w:tcPr>
            <w:tcW w:w="283" w:type="dxa"/>
          </w:tcPr>
          <w:p w:rsidR="00922219" w:rsidRDefault="00922219" w:rsidP="00524291">
            <w:pPr>
              <w:spacing w:after="0" w:line="240" w:lineRule="auto"/>
            </w:pPr>
          </w:p>
        </w:tc>
        <w:tc>
          <w:tcPr>
            <w:tcW w:w="2694" w:type="dxa"/>
            <w:tcBorders>
              <w:top w:val="single" w:sz="4" w:space="0" w:color="auto"/>
              <w:left w:val="nil"/>
              <w:bottom w:val="nil"/>
              <w:right w:val="nil"/>
            </w:tcBorders>
            <w:hideMark/>
          </w:tcPr>
          <w:p w:rsidR="00922219" w:rsidRDefault="00922219" w:rsidP="00524291">
            <w:pPr>
              <w:spacing w:after="0" w:line="240" w:lineRule="auto"/>
            </w:pPr>
            <w:r>
              <w:t xml:space="preserve">Postal Code </w:t>
            </w:r>
          </w:p>
        </w:tc>
      </w:tr>
      <w:tr w:rsidR="00922219" w:rsidTr="00524291">
        <w:trPr>
          <w:jc w:val="center"/>
        </w:trPr>
        <w:tc>
          <w:tcPr>
            <w:tcW w:w="1961" w:type="dxa"/>
            <w:hideMark/>
          </w:tcPr>
          <w:p w:rsidR="00922219" w:rsidRDefault="00922219" w:rsidP="00524291">
            <w:pPr>
              <w:spacing w:after="0" w:line="240" w:lineRule="auto"/>
              <w:jc w:val="right"/>
            </w:pPr>
            <w:r>
              <w:t>Phone Number:</w:t>
            </w:r>
          </w:p>
        </w:tc>
        <w:tc>
          <w:tcPr>
            <w:tcW w:w="8769" w:type="dxa"/>
            <w:gridSpan w:val="3"/>
            <w:tcBorders>
              <w:top w:val="nil"/>
              <w:left w:val="nil"/>
              <w:bottom w:val="single" w:sz="4" w:space="0" w:color="auto"/>
              <w:right w:val="nil"/>
            </w:tcBorders>
          </w:tcPr>
          <w:p w:rsidR="00922219" w:rsidRDefault="00922219" w:rsidP="00524291">
            <w:pPr>
              <w:spacing w:after="0" w:line="240" w:lineRule="auto"/>
            </w:pPr>
          </w:p>
        </w:tc>
      </w:tr>
      <w:tr w:rsidR="00922219" w:rsidTr="00524291">
        <w:trPr>
          <w:jc w:val="center"/>
        </w:trPr>
        <w:tc>
          <w:tcPr>
            <w:tcW w:w="1961" w:type="dxa"/>
            <w:hideMark/>
          </w:tcPr>
          <w:p w:rsidR="00922219" w:rsidRDefault="00922219" w:rsidP="00524291">
            <w:pPr>
              <w:spacing w:after="0" w:line="240" w:lineRule="auto"/>
              <w:jc w:val="right"/>
            </w:pPr>
            <w:r>
              <w:t>Email Address:</w:t>
            </w:r>
          </w:p>
        </w:tc>
        <w:tc>
          <w:tcPr>
            <w:tcW w:w="8769" w:type="dxa"/>
            <w:gridSpan w:val="3"/>
            <w:tcBorders>
              <w:top w:val="single" w:sz="4" w:space="0" w:color="auto"/>
              <w:left w:val="nil"/>
              <w:bottom w:val="single" w:sz="4" w:space="0" w:color="auto"/>
              <w:right w:val="nil"/>
            </w:tcBorders>
          </w:tcPr>
          <w:p w:rsidR="00922219" w:rsidRDefault="00922219" w:rsidP="00524291">
            <w:pPr>
              <w:spacing w:after="0" w:line="240" w:lineRule="auto"/>
            </w:pPr>
          </w:p>
        </w:tc>
      </w:tr>
    </w:tbl>
    <w:p w:rsidR="00922219" w:rsidRDefault="00922219" w:rsidP="00922219">
      <w:pPr>
        <w:spacing w:after="0" w:line="240" w:lineRule="auto"/>
      </w:pPr>
    </w:p>
    <w:p w:rsidR="00922219" w:rsidRDefault="00922219" w:rsidP="00922219">
      <w:pPr>
        <w:spacing w:after="0" w:line="240" w:lineRule="auto"/>
        <w:rPr>
          <w:i/>
        </w:rPr>
      </w:pPr>
    </w:p>
    <w:tbl>
      <w:tblPr>
        <w:tblW w:w="10737" w:type="dxa"/>
        <w:jc w:val="center"/>
        <w:tblLook w:val="04A0" w:firstRow="1" w:lastRow="0" w:firstColumn="1" w:lastColumn="0" w:noHBand="0" w:noVBand="1"/>
      </w:tblPr>
      <w:tblGrid>
        <w:gridCol w:w="1976"/>
        <w:gridCol w:w="5965"/>
        <w:gridCol w:w="284"/>
        <w:gridCol w:w="2512"/>
      </w:tblGrid>
      <w:tr w:rsidR="00922219" w:rsidTr="00524291">
        <w:trPr>
          <w:jc w:val="center"/>
        </w:trPr>
        <w:tc>
          <w:tcPr>
            <w:tcW w:w="10737" w:type="dxa"/>
            <w:gridSpan w:val="4"/>
            <w:shd w:val="clear" w:color="auto" w:fill="A6A6A6"/>
            <w:hideMark/>
          </w:tcPr>
          <w:p w:rsidR="00922219" w:rsidRDefault="00922219" w:rsidP="00524291">
            <w:pPr>
              <w:spacing w:after="0" w:line="240" w:lineRule="auto"/>
              <w:rPr>
                <w:b/>
              </w:rPr>
            </w:pPr>
            <w:r>
              <w:rPr>
                <w:b/>
              </w:rPr>
              <w:t xml:space="preserve">PART 2: PROPERTY OWNER INFORMATION  </w:t>
            </w:r>
          </w:p>
        </w:tc>
      </w:tr>
      <w:tr w:rsidR="00922219" w:rsidTr="00524291">
        <w:trPr>
          <w:jc w:val="center"/>
        </w:trPr>
        <w:tc>
          <w:tcPr>
            <w:tcW w:w="1976" w:type="dxa"/>
            <w:hideMark/>
          </w:tcPr>
          <w:p w:rsidR="00922219" w:rsidRDefault="00922219" w:rsidP="00524291">
            <w:pPr>
              <w:spacing w:after="0" w:line="240" w:lineRule="auto"/>
              <w:jc w:val="right"/>
            </w:pPr>
            <w:r>
              <w:t>Business Name:</w:t>
            </w:r>
          </w:p>
        </w:tc>
        <w:tc>
          <w:tcPr>
            <w:tcW w:w="8761" w:type="dxa"/>
            <w:gridSpan w:val="3"/>
            <w:tcBorders>
              <w:top w:val="nil"/>
              <w:left w:val="nil"/>
              <w:bottom w:val="single" w:sz="4" w:space="0" w:color="auto"/>
              <w:right w:val="nil"/>
            </w:tcBorders>
          </w:tcPr>
          <w:p w:rsidR="00922219" w:rsidRDefault="00922219" w:rsidP="00524291">
            <w:pPr>
              <w:spacing w:after="0" w:line="240" w:lineRule="auto"/>
            </w:pPr>
          </w:p>
        </w:tc>
      </w:tr>
      <w:tr w:rsidR="00922219" w:rsidTr="00524291">
        <w:trPr>
          <w:jc w:val="center"/>
        </w:trPr>
        <w:tc>
          <w:tcPr>
            <w:tcW w:w="1976" w:type="dxa"/>
            <w:hideMark/>
          </w:tcPr>
          <w:p w:rsidR="00922219" w:rsidRDefault="00922219" w:rsidP="00524291">
            <w:pPr>
              <w:spacing w:after="0" w:line="240" w:lineRule="auto"/>
              <w:jc w:val="right"/>
            </w:pPr>
            <w:r>
              <w:t>Contact Person:</w:t>
            </w:r>
          </w:p>
        </w:tc>
        <w:tc>
          <w:tcPr>
            <w:tcW w:w="8761" w:type="dxa"/>
            <w:gridSpan w:val="3"/>
            <w:tcBorders>
              <w:top w:val="single" w:sz="4" w:space="0" w:color="auto"/>
              <w:left w:val="nil"/>
              <w:bottom w:val="nil"/>
              <w:right w:val="nil"/>
            </w:tcBorders>
          </w:tcPr>
          <w:p w:rsidR="00922219" w:rsidRDefault="00922219" w:rsidP="00524291">
            <w:pPr>
              <w:spacing w:after="0" w:line="240" w:lineRule="auto"/>
            </w:pPr>
          </w:p>
        </w:tc>
      </w:tr>
      <w:tr w:rsidR="00922219" w:rsidTr="00524291">
        <w:trPr>
          <w:jc w:val="center"/>
        </w:trPr>
        <w:tc>
          <w:tcPr>
            <w:tcW w:w="1976" w:type="dxa"/>
            <w:hideMark/>
          </w:tcPr>
          <w:p w:rsidR="00922219" w:rsidRDefault="00922219" w:rsidP="00524291">
            <w:pPr>
              <w:spacing w:after="0" w:line="240" w:lineRule="auto"/>
              <w:jc w:val="right"/>
            </w:pPr>
            <w:r>
              <w:t>Mailing Address:</w:t>
            </w:r>
          </w:p>
        </w:tc>
        <w:tc>
          <w:tcPr>
            <w:tcW w:w="5965" w:type="dxa"/>
            <w:tcBorders>
              <w:top w:val="single" w:sz="4" w:space="0" w:color="auto"/>
              <w:left w:val="nil"/>
              <w:bottom w:val="single" w:sz="4" w:space="0" w:color="auto"/>
              <w:right w:val="nil"/>
            </w:tcBorders>
          </w:tcPr>
          <w:p w:rsidR="00922219" w:rsidRDefault="00922219" w:rsidP="00524291">
            <w:pPr>
              <w:spacing w:after="0" w:line="240" w:lineRule="auto"/>
            </w:pPr>
          </w:p>
        </w:tc>
        <w:tc>
          <w:tcPr>
            <w:tcW w:w="284" w:type="dxa"/>
            <w:tcBorders>
              <w:top w:val="single" w:sz="4" w:space="0" w:color="auto"/>
              <w:left w:val="nil"/>
              <w:bottom w:val="nil"/>
              <w:right w:val="nil"/>
            </w:tcBorders>
          </w:tcPr>
          <w:p w:rsidR="00922219" w:rsidRDefault="00922219" w:rsidP="00524291">
            <w:pPr>
              <w:spacing w:after="0" w:line="240" w:lineRule="auto"/>
            </w:pPr>
          </w:p>
        </w:tc>
        <w:tc>
          <w:tcPr>
            <w:tcW w:w="2512" w:type="dxa"/>
            <w:tcBorders>
              <w:top w:val="single" w:sz="4" w:space="0" w:color="auto"/>
              <w:left w:val="nil"/>
              <w:bottom w:val="single" w:sz="4" w:space="0" w:color="auto"/>
              <w:right w:val="nil"/>
            </w:tcBorders>
          </w:tcPr>
          <w:p w:rsidR="00922219" w:rsidRDefault="00922219" w:rsidP="00524291">
            <w:pPr>
              <w:spacing w:after="0" w:line="240" w:lineRule="auto"/>
            </w:pPr>
          </w:p>
        </w:tc>
      </w:tr>
      <w:tr w:rsidR="00922219" w:rsidTr="00524291">
        <w:trPr>
          <w:jc w:val="center"/>
        </w:trPr>
        <w:tc>
          <w:tcPr>
            <w:tcW w:w="1976" w:type="dxa"/>
          </w:tcPr>
          <w:p w:rsidR="00922219" w:rsidRDefault="00922219" w:rsidP="00524291">
            <w:pPr>
              <w:spacing w:after="0" w:line="240" w:lineRule="auto"/>
              <w:jc w:val="right"/>
            </w:pPr>
          </w:p>
        </w:tc>
        <w:tc>
          <w:tcPr>
            <w:tcW w:w="5965" w:type="dxa"/>
            <w:tcBorders>
              <w:top w:val="single" w:sz="4" w:space="0" w:color="auto"/>
              <w:left w:val="nil"/>
              <w:bottom w:val="nil"/>
              <w:right w:val="nil"/>
            </w:tcBorders>
            <w:hideMark/>
          </w:tcPr>
          <w:p w:rsidR="00922219" w:rsidRDefault="00922219" w:rsidP="00524291">
            <w:pPr>
              <w:spacing w:after="0" w:line="240" w:lineRule="auto"/>
            </w:pPr>
            <w:r>
              <w:t>Street</w:t>
            </w:r>
          </w:p>
        </w:tc>
        <w:tc>
          <w:tcPr>
            <w:tcW w:w="284" w:type="dxa"/>
          </w:tcPr>
          <w:p w:rsidR="00922219" w:rsidRDefault="00922219" w:rsidP="00524291">
            <w:pPr>
              <w:spacing w:after="0" w:line="240" w:lineRule="auto"/>
            </w:pPr>
          </w:p>
        </w:tc>
        <w:tc>
          <w:tcPr>
            <w:tcW w:w="2512" w:type="dxa"/>
            <w:tcBorders>
              <w:top w:val="single" w:sz="4" w:space="0" w:color="auto"/>
              <w:left w:val="nil"/>
              <w:bottom w:val="nil"/>
              <w:right w:val="nil"/>
            </w:tcBorders>
            <w:hideMark/>
          </w:tcPr>
          <w:p w:rsidR="00922219" w:rsidRDefault="00922219" w:rsidP="00524291">
            <w:pPr>
              <w:spacing w:after="0" w:line="240" w:lineRule="auto"/>
            </w:pPr>
            <w:r>
              <w:t>Unit Number</w:t>
            </w:r>
          </w:p>
        </w:tc>
      </w:tr>
      <w:tr w:rsidR="00922219" w:rsidTr="00524291">
        <w:trPr>
          <w:jc w:val="center"/>
        </w:trPr>
        <w:tc>
          <w:tcPr>
            <w:tcW w:w="1976" w:type="dxa"/>
          </w:tcPr>
          <w:p w:rsidR="00922219" w:rsidRDefault="00922219" w:rsidP="00524291">
            <w:pPr>
              <w:spacing w:after="0" w:line="240" w:lineRule="auto"/>
              <w:jc w:val="right"/>
            </w:pPr>
          </w:p>
        </w:tc>
        <w:tc>
          <w:tcPr>
            <w:tcW w:w="5965" w:type="dxa"/>
            <w:tcBorders>
              <w:top w:val="nil"/>
              <w:left w:val="nil"/>
              <w:bottom w:val="single" w:sz="4" w:space="0" w:color="auto"/>
              <w:right w:val="nil"/>
            </w:tcBorders>
          </w:tcPr>
          <w:p w:rsidR="00922219" w:rsidRDefault="00922219" w:rsidP="00524291">
            <w:pPr>
              <w:spacing w:after="0" w:line="240" w:lineRule="auto"/>
            </w:pPr>
          </w:p>
        </w:tc>
        <w:tc>
          <w:tcPr>
            <w:tcW w:w="284" w:type="dxa"/>
          </w:tcPr>
          <w:p w:rsidR="00922219" w:rsidRDefault="00922219" w:rsidP="00524291">
            <w:pPr>
              <w:spacing w:after="0" w:line="240" w:lineRule="auto"/>
            </w:pPr>
          </w:p>
        </w:tc>
        <w:tc>
          <w:tcPr>
            <w:tcW w:w="2512" w:type="dxa"/>
            <w:tcBorders>
              <w:top w:val="nil"/>
              <w:left w:val="nil"/>
              <w:bottom w:val="single" w:sz="4" w:space="0" w:color="auto"/>
              <w:right w:val="nil"/>
            </w:tcBorders>
          </w:tcPr>
          <w:p w:rsidR="00922219" w:rsidRDefault="00922219" w:rsidP="00524291">
            <w:pPr>
              <w:spacing w:after="0" w:line="240" w:lineRule="auto"/>
            </w:pPr>
          </w:p>
        </w:tc>
      </w:tr>
      <w:tr w:rsidR="00922219" w:rsidTr="00524291">
        <w:trPr>
          <w:jc w:val="center"/>
        </w:trPr>
        <w:tc>
          <w:tcPr>
            <w:tcW w:w="1976" w:type="dxa"/>
          </w:tcPr>
          <w:p w:rsidR="00922219" w:rsidRDefault="00922219" w:rsidP="00524291">
            <w:pPr>
              <w:spacing w:after="0" w:line="240" w:lineRule="auto"/>
              <w:jc w:val="right"/>
            </w:pPr>
          </w:p>
        </w:tc>
        <w:tc>
          <w:tcPr>
            <w:tcW w:w="5965" w:type="dxa"/>
            <w:tcBorders>
              <w:top w:val="single" w:sz="4" w:space="0" w:color="auto"/>
              <w:left w:val="nil"/>
              <w:bottom w:val="nil"/>
              <w:right w:val="nil"/>
            </w:tcBorders>
            <w:hideMark/>
          </w:tcPr>
          <w:p w:rsidR="00922219" w:rsidRDefault="00922219" w:rsidP="00524291">
            <w:pPr>
              <w:spacing w:after="0" w:line="240" w:lineRule="auto"/>
            </w:pPr>
            <w:r>
              <w:t xml:space="preserve">City </w:t>
            </w:r>
          </w:p>
        </w:tc>
        <w:tc>
          <w:tcPr>
            <w:tcW w:w="284" w:type="dxa"/>
          </w:tcPr>
          <w:p w:rsidR="00922219" w:rsidRDefault="00922219" w:rsidP="00524291">
            <w:pPr>
              <w:spacing w:after="0" w:line="240" w:lineRule="auto"/>
            </w:pPr>
          </w:p>
        </w:tc>
        <w:tc>
          <w:tcPr>
            <w:tcW w:w="2512" w:type="dxa"/>
            <w:tcBorders>
              <w:top w:val="single" w:sz="4" w:space="0" w:color="auto"/>
              <w:left w:val="nil"/>
              <w:bottom w:val="nil"/>
              <w:right w:val="nil"/>
            </w:tcBorders>
            <w:hideMark/>
          </w:tcPr>
          <w:p w:rsidR="00922219" w:rsidRDefault="00922219" w:rsidP="00524291">
            <w:pPr>
              <w:spacing w:after="0" w:line="240" w:lineRule="auto"/>
            </w:pPr>
            <w:r>
              <w:t xml:space="preserve">Postal Code </w:t>
            </w:r>
          </w:p>
        </w:tc>
      </w:tr>
      <w:tr w:rsidR="00922219" w:rsidTr="00524291">
        <w:trPr>
          <w:jc w:val="center"/>
        </w:trPr>
        <w:tc>
          <w:tcPr>
            <w:tcW w:w="1976" w:type="dxa"/>
            <w:hideMark/>
          </w:tcPr>
          <w:p w:rsidR="00922219" w:rsidRDefault="00922219" w:rsidP="00524291">
            <w:pPr>
              <w:spacing w:after="0" w:line="240" w:lineRule="auto"/>
              <w:jc w:val="right"/>
            </w:pPr>
            <w:r>
              <w:t>Phone Number:</w:t>
            </w:r>
          </w:p>
        </w:tc>
        <w:tc>
          <w:tcPr>
            <w:tcW w:w="8761" w:type="dxa"/>
            <w:gridSpan w:val="3"/>
            <w:tcBorders>
              <w:top w:val="nil"/>
              <w:left w:val="nil"/>
              <w:bottom w:val="single" w:sz="4" w:space="0" w:color="auto"/>
              <w:right w:val="nil"/>
            </w:tcBorders>
          </w:tcPr>
          <w:p w:rsidR="00922219" w:rsidRDefault="00922219" w:rsidP="00524291">
            <w:pPr>
              <w:spacing w:after="0" w:line="240" w:lineRule="auto"/>
            </w:pPr>
          </w:p>
        </w:tc>
      </w:tr>
      <w:tr w:rsidR="00922219" w:rsidTr="00524291">
        <w:trPr>
          <w:jc w:val="center"/>
        </w:trPr>
        <w:tc>
          <w:tcPr>
            <w:tcW w:w="1976" w:type="dxa"/>
            <w:hideMark/>
          </w:tcPr>
          <w:p w:rsidR="00922219" w:rsidRDefault="00922219" w:rsidP="00524291">
            <w:pPr>
              <w:spacing w:after="0" w:line="240" w:lineRule="auto"/>
              <w:jc w:val="right"/>
            </w:pPr>
            <w:r>
              <w:t>Email Address:</w:t>
            </w:r>
          </w:p>
        </w:tc>
        <w:tc>
          <w:tcPr>
            <w:tcW w:w="8761" w:type="dxa"/>
            <w:gridSpan w:val="3"/>
            <w:tcBorders>
              <w:top w:val="single" w:sz="4" w:space="0" w:color="auto"/>
              <w:left w:val="nil"/>
              <w:bottom w:val="single" w:sz="4" w:space="0" w:color="auto"/>
              <w:right w:val="nil"/>
            </w:tcBorders>
          </w:tcPr>
          <w:p w:rsidR="00922219" w:rsidRDefault="00922219" w:rsidP="00524291">
            <w:pPr>
              <w:spacing w:after="0" w:line="240" w:lineRule="auto"/>
            </w:pPr>
          </w:p>
        </w:tc>
      </w:tr>
    </w:tbl>
    <w:p w:rsidR="00922219" w:rsidRDefault="00922219" w:rsidP="00922219">
      <w:pPr>
        <w:spacing w:after="0" w:line="240" w:lineRule="auto"/>
      </w:pPr>
    </w:p>
    <w:p w:rsidR="00922219" w:rsidRDefault="00922219" w:rsidP="00922219">
      <w:pPr>
        <w:spacing w:after="0" w:line="240" w:lineRule="auto"/>
      </w:pPr>
    </w:p>
    <w:p w:rsidR="00922219" w:rsidRDefault="00922219" w:rsidP="00922219">
      <w:pPr>
        <w:shd w:val="clear" w:color="auto" w:fill="FFFFFF"/>
        <w:spacing w:after="0" w:line="234" w:lineRule="atLeast"/>
        <w:ind w:right="360"/>
        <w:textAlignment w:val="baseline"/>
        <w:rPr>
          <w:rFonts w:ascii="inherit" w:eastAsia="Times New Roman" w:hAnsi="inherit" w:cs="Arial"/>
          <w:color w:val="585858"/>
          <w:sz w:val="20"/>
          <w:szCs w:val="20"/>
          <w:lang w:eastAsia="en-CA"/>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3"/>
      </w:tblGrid>
      <w:tr w:rsidR="00922219" w:rsidTr="00524291">
        <w:trPr>
          <w:jc w:val="center"/>
        </w:trPr>
        <w:tc>
          <w:tcPr>
            <w:tcW w:w="10773" w:type="dxa"/>
            <w:tcBorders>
              <w:top w:val="nil"/>
              <w:left w:val="nil"/>
              <w:bottom w:val="nil"/>
              <w:right w:val="nil"/>
            </w:tcBorders>
            <w:shd w:val="clear" w:color="auto" w:fill="A6A6A6"/>
            <w:hideMark/>
          </w:tcPr>
          <w:p w:rsidR="00922219" w:rsidRDefault="00922219" w:rsidP="00524291">
            <w:pPr>
              <w:spacing w:after="0" w:line="240" w:lineRule="auto"/>
              <w:rPr>
                <w:b/>
              </w:rPr>
            </w:pPr>
            <w:r>
              <w:rPr>
                <w:b/>
              </w:rPr>
              <w:t xml:space="preserve">PART 3: PROJECT DESCRIPTION </w:t>
            </w:r>
          </w:p>
        </w:tc>
      </w:tr>
      <w:tr w:rsidR="00922219" w:rsidTr="00524291">
        <w:trPr>
          <w:jc w:val="center"/>
        </w:trPr>
        <w:tc>
          <w:tcPr>
            <w:tcW w:w="10773" w:type="dxa"/>
            <w:tcBorders>
              <w:top w:val="nil"/>
              <w:left w:val="nil"/>
              <w:bottom w:val="nil"/>
              <w:right w:val="nil"/>
            </w:tcBorders>
            <w:hideMark/>
          </w:tcPr>
          <w:p w:rsidR="00922219" w:rsidRDefault="00922219" w:rsidP="00524291">
            <w:pPr>
              <w:spacing w:after="0" w:line="240" w:lineRule="auto"/>
            </w:pPr>
            <w:r>
              <w:t>Describe the proposed project.</w:t>
            </w:r>
          </w:p>
        </w:tc>
      </w:tr>
      <w:tr w:rsidR="00922219" w:rsidTr="00524291">
        <w:trPr>
          <w:jc w:val="center"/>
        </w:trPr>
        <w:tc>
          <w:tcPr>
            <w:tcW w:w="10773" w:type="dxa"/>
            <w:tcBorders>
              <w:top w:val="nil"/>
              <w:left w:val="nil"/>
              <w:bottom w:val="single" w:sz="4" w:space="0" w:color="auto"/>
              <w:right w:val="nil"/>
            </w:tcBorders>
          </w:tcPr>
          <w:p w:rsidR="00922219" w:rsidRDefault="00922219" w:rsidP="00524291">
            <w:pPr>
              <w:spacing w:after="0" w:line="240" w:lineRule="auto"/>
            </w:pPr>
          </w:p>
        </w:tc>
      </w:tr>
      <w:tr w:rsidR="00922219" w:rsidTr="00524291">
        <w:trPr>
          <w:jc w:val="center"/>
        </w:trPr>
        <w:tc>
          <w:tcPr>
            <w:tcW w:w="10773" w:type="dxa"/>
            <w:tcBorders>
              <w:top w:val="single" w:sz="4" w:space="0" w:color="auto"/>
              <w:left w:val="nil"/>
              <w:bottom w:val="single" w:sz="4" w:space="0" w:color="auto"/>
              <w:right w:val="nil"/>
            </w:tcBorders>
          </w:tcPr>
          <w:p w:rsidR="00922219" w:rsidRDefault="00922219" w:rsidP="00524291">
            <w:pPr>
              <w:spacing w:after="0" w:line="240" w:lineRule="auto"/>
            </w:pPr>
          </w:p>
        </w:tc>
      </w:tr>
      <w:tr w:rsidR="00922219" w:rsidTr="00524291">
        <w:trPr>
          <w:jc w:val="center"/>
        </w:trPr>
        <w:tc>
          <w:tcPr>
            <w:tcW w:w="10773" w:type="dxa"/>
            <w:tcBorders>
              <w:top w:val="single" w:sz="4" w:space="0" w:color="auto"/>
              <w:left w:val="nil"/>
              <w:bottom w:val="single" w:sz="4" w:space="0" w:color="auto"/>
              <w:right w:val="nil"/>
            </w:tcBorders>
          </w:tcPr>
          <w:p w:rsidR="00922219" w:rsidRDefault="00922219" w:rsidP="00524291">
            <w:pPr>
              <w:spacing w:after="0" w:line="240" w:lineRule="auto"/>
            </w:pPr>
          </w:p>
        </w:tc>
      </w:tr>
      <w:tr w:rsidR="00922219" w:rsidTr="00524291">
        <w:trPr>
          <w:jc w:val="center"/>
        </w:trPr>
        <w:tc>
          <w:tcPr>
            <w:tcW w:w="10773" w:type="dxa"/>
            <w:tcBorders>
              <w:top w:val="single" w:sz="4" w:space="0" w:color="auto"/>
              <w:left w:val="nil"/>
              <w:bottom w:val="single" w:sz="4" w:space="0" w:color="auto"/>
              <w:right w:val="nil"/>
            </w:tcBorders>
          </w:tcPr>
          <w:p w:rsidR="00922219" w:rsidRDefault="00922219" w:rsidP="00524291">
            <w:pPr>
              <w:spacing w:after="0" w:line="240" w:lineRule="auto"/>
            </w:pPr>
          </w:p>
        </w:tc>
      </w:tr>
      <w:tr w:rsidR="00922219" w:rsidTr="00524291">
        <w:trPr>
          <w:jc w:val="center"/>
        </w:trPr>
        <w:tc>
          <w:tcPr>
            <w:tcW w:w="10773" w:type="dxa"/>
            <w:tcBorders>
              <w:top w:val="single" w:sz="4" w:space="0" w:color="auto"/>
              <w:left w:val="nil"/>
              <w:bottom w:val="single" w:sz="4" w:space="0" w:color="auto"/>
              <w:right w:val="nil"/>
            </w:tcBorders>
          </w:tcPr>
          <w:p w:rsidR="00922219" w:rsidRDefault="00922219" w:rsidP="00524291">
            <w:pPr>
              <w:spacing w:after="0" w:line="240" w:lineRule="auto"/>
            </w:pPr>
          </w:p>
        </w:tc>
      </w:tr>
      <w:tr w:rsidR="00922219" w:rsidTr="00524291">
        <w:trPr>
          <w:jc w:val="center"/>
        </w:trPr>
        <w:tc>
          <w:tcPr>
            <w:tcW w:w="10773" w:type="dxa"/>
            <w:tcBorders>
              <w:top w:val="single" w:sz="4" w:space="0" w:color="auto"/>
              <w:left w:val="nil"/>
              <w:bottom w:val="single" w:sz="4" w:space="0" w:color="auto"/>
              <w:right w:val="nil"/>
            </w:tcBorders>
          </w:tcPr>
          <w:p w:rsidR="00922219" w:rsidRDefault="00922219" w:rsidP="00524291">
            <w:pPr>
              <w:spacing w:after="0" w:line="240" w:lineRule="auto"/>
            </w:pPr>
          </w:p>
        </w:tc>
      </w:tr>
      <w:tr w:rsidR="00922219" w:rsidTr="00524291">
        <w:trPr>
          <w:jc w:val="center"/>
        </w:trPr>
        <w:tc>
          <w:tcPr>
            <w:tcW w:w="10773" w:type="dxa"/>
            <w:tcBorders>
              <w:top w:val="single" w:sz="4" w:space="0" w:color="auto"/>
              <w:left w:val="nil"/>
              <w:bottom w:val="single" w:sz="4" w:space="0" w:color="auto"/>
              <w:right w:val="nil"/>
            </w:tcBorders>
          </w:tcPr>
          <w:p w:rsidR="00922219" w:rsidRDefault="00922219" w:rsidP="00524291">
            <w:pPr>
              <w:spacing w:after="0" w:line="240" w:lineRule="auto"/>
            </w:pPr>
          </w:p>
        </w:tc>
      </w:tr>
      <w:tr w:rsidR="00922219" w:rsidTr="00524291">
        <w:trPr>
          <w:jc w:val="center"/>
        </w:trPr>
        <w:tc>
          <w:tcPr>
            <w:tcW w:w="10773" w:type="dxa"/>
            <w:tcBorders>
              <w:top w:val="single" w:sz="4" w:space="0" w:color="auto"/>
              <w:left w:val="nil"/>
              <w:bottom w:val="single" w:sz="4" w:space="0" w:color="auto"/>
              <w:right w:val="nil"/>
            </w:tcBorders>
          </w:tcPr>
          <w:p w:rsidR="00922219" w:rsidRDefault="00922219" w:rsidP="00524291">
            <w:pPr>
              <w:spacing w:after="0" w:line="240" w:lineRule="auto"/>
            </w:pPr>
          </w:p>
        </w:tc>
      </w:tr>
      <w:tr w:rsidR="00922219" w:rsidTr="00524291">
        <w:trPr>
          <w:jc w:val="center"/>
        </w:trPr>
        <w:tc>
          <w:tcPr>
            <w:tcW w:w="10773" w:type="dxa"/>
            <w:tcBorders>
              <w:top w:val="single" w:sz="4" w:space="0" w:color="auto"/>
              <w:left w:val="nil"/>
              <w:bottom w:val="single" w:sz="4" w:space="0" w:color="auto"/>
              <w:right w:val="nil"/>
            </w:tcBorders>
          </w:tcPr>
          <w:p w:rsidR="00922219" w:rsidRDefault="00922219" w:rsidP="00524291">
            <w:pPr>
              <w:spacing w:after="0" w:line="240" w:lineRule="auto"/>
            </w:pPr>
          </w:p>
        </w:tc>
      </w:tr>
      <w:tr w:rsidR="00922219" w:rsidTr="00524291">
        <w:trPr>
          <w:jc w:val="center"/>
        </w:trPr>
        <w:tc>
          <w:tcPr>
            <w:tcW w:w="10773" w:type="dxa"/>
            <w:tcBorders>
              <w:top w:val="single" w:sz="4" w:space="0" w:color="auto"/>
              <w:left w:val="nil"/>
              <w:bottom w:val="single" w:sz="4" w:space="0" w:color="auto"/>
              <w:right w:val="nil"/>
            </w:tcBorders>
          </w:tcPr>
          <w:p w:rsidR="00922219" w:rsidRDefault="00922219" w:rsidP="00524291">
            <w:pPr>
              <w:spacing w:after="0" w:line="240" w:lineRule="auto"/>
            </w:pPr>
          </w:p>
        </w:tc>
      </w:tr>
    </w:tbl>
    <w:p w:rsidR="00922219" w:rsidRDefault="00922219" w:rsidP="00922219"/>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922219" w:rsidTr="00524291">
        <w:trPr>
          <w:jc w:val="center"/>
        </w:trPr>
        <w:tc>
          <w:tcPr>
            <w:tcW w:w="10490" w:type="dxa"/>
            <w:tcBorders>
              <w:top w:val="single" w:sz="4" w:space="0" w:color="auto"/>
              <w:left w:val="nil"/>
              <w:bottom w:val="nil"/>
              <w:right w:val="nil"/>
            </w:tcBorders>
            <w:shd w:val="clear" w:color="auto" w:fill="A6A6A6"/>
            <w:hideMark/>
          </w:tcPr>
          <w:p w:rsidR="00922219" w:rsidRDefault="00922219" w:rsidP="00524291">
            <w:pPr>
              <w:spacing w:after="0" w:line="240" w:lineRule="auto"/>
              <w:rPr>
                <w:b/>
              </w:rPr>
            </w:pPr>
            <w:r>
              <w:rPr>
                <w:b/>
              </w:rPr>
              <w:t xml:space="preserve">PART 3: PROJECT DESCRIPTION – Continued … </w:t>
            </w:r>
          </w:p>
        </w:tc>
      </w:tr>
      <w:tr w:rsidR="00922219" w:rsidTr="00524291">
        <w:trPr>
          <w:jc w:val="center"/>
        </w:trPr>
        <w:tc>
          <w:tcPr>
            <w:tcW w:w="10490" w:type="dxa"/>
            <w:tcBorders>
              <w:top w:val="nil"/>
              <w:left w:val="nil"/>
              <w:bottom w:val="nil"/>
              <w:right w:val="nil"/>
            </w:tcBorders>
            <w:hideMark/>
          </w:tcPr>
          <w:p w:rsidR="00922219" w:rsidRDefault="00922219" w:rsidP="00524291">
            <w:pPr>
              <w:spacing w:after="0" w:line="240" w:lineRule="auto"/>
            </w:pPr>
            <w:r>
              <w:t xml:space="preserve">How will this project </w:t>
            </w:r>
            <w:r w:rsidR="00AC7625">
              <w:t>enhance your business sustainability</w:t>
            </w:r>
            <w:r>
              <w:t>?</w:t>
            </w:r>
          </w:p>
        </w:tc>
      </w:tr>
      <w:tr w:rsidR="00922219" w:rsidTr="00524291">
        <w:trPr>
          <w:jc w:val="center"/>
        </w:trPr>
        <w:tc>
          <w:tcPr>
            <w:tcW w:w="10490" w:type="dxa"/>
            <w:tcBorders>
              <w:top w:val="nil"/>
              <w:left w:val="nil"/>
              <w:bottom w:val="single" w:sz="4" w:space="0" w:color="auto"/>
              <w:right w:val="nil"/>
            </w:tcBorders>
          </w:tcPr>
          <w:p w:rsidR="00922219" w:rsidRDefault="00922219" w:rsidP="00524291">
            <w:pPr>
              <w:spacing w:after="0" w:line="240" w:lineRule="auto"/>
            </w:pPr>
          </w:p>
        </w:tc>
      </w:tr>
      <w:tr w:rsidR="00922219" w:rsidTr="00524291">
        <w:trPr>
          <w:jc w:val="center"/>
        </w:trPr>
        <w:tc>
          <w:tcPr>
            <w:tcW w:w="10490" w:type="dxa"/>
            <w:tcBorders>
              <w:top w:val="single" w:sz="4" w:space="0" w:color="auto"/>
              <w:left w:val="nil"/>
              <w:bottom w:val="single" w:sz="4" w:space="0" w:color="auto"/>
              <w:right w:val="nil"/>
            </w:tcBorders>
          </w:tcPr>
          <w:p w:rsidR="00922219" w:rsidRDefault="00922219" w:rsidP="00524291">
            <w:pPr>
              <w:spacing w:after="0" w:line="240" w:lineRule="auto"/>
            </w:pPr>
          </w:p>
        </w:tc>
      </w:tr>
      <w:tr w:rsidR="00922219" w:rsidTr="00524291">
        <w:trPr>
          <w:jc w:val="center"/>
        </w:trPr>
        <w:tc>
          <w:tcPr>
            <w:tcW w:w="10490" w:type="dxa"/>
            <w:tcBorders>
              <w:top w:val="single" w:sz="4" w:space="0" w:color="auto"/>
              <w:left w:val="nil"/>
              <w:bottom w:val="single" w:sz="4" w:space="0" w:color="auto"/>
              <w:right w:val="nil"/>
            </w:tcBorders>
          </w:tcPr>
          <w:p w:rsidR="00922219" w:rsidRDefault="00922219" w:rsidP="00524291">
            <w:pPr>
              <w:spacing w:after="0" w:line="240" w:lineRule="auto"/>
            </w:pPr>
          </w:p>
        </w:tc>
      </w:tr>
      <w:tr w:rsidR="00922219" w:rsidTr="00524291">
        <w:trPr>
          <w:jc w:val="center"/>
        </w:trPr>
        <w:tc>
          <w:tcPr>
            <w:tcW w:w="10490" w:type="dxa"/>
            <w:tcBorders>
              <w:top w:val="single" w:sz="4" w:space="0" w:color="auto"/>
              <w:left w:val="nil"/>
              <w:bottom w:val="single" w:sz="4" w:space="0" w:color="auto"/>
              <w:right w:val="nil"/>
            </w:tcBorders>
          </w:tcPr>
          <w:p w:rsidR="00922219" w:rsidRDefault="00922219" w:rsidP="00524291">
            <w:pPr>
              <w:spacing w:after="0" w:line="240" w:lineRule="auto"/>
            </w:pPr>
          </w:p>
        </w:tc>
      </w:tr>
      <w:tr w:rsidR="00922219" w:rsidTr="00524291">
        <w:trPr>
          <w:jc w:val="center"/>
        </w:trPr>
        <w:tc>
          <w:tcPr>
            <w:tcW w:w="10490" w:type="dxa"/>
            <w:tcBorders>
              <w:top w:val="single" w:sz="4" w:space="0" w:color="auto"/>
              <w:left w:val="nil"/>
              <w:bottom w:val="single" w:sz="4" w:space="0" w:color="auto"/>
              <w:right w:val="nil"/>
            </w:tcBorders>
          </w:tcPr>
          <w:p w:rsidR="00922219" w:rsidRDefault="00922219" w:rsidP="00524291">
            <w:pPr>
              <w:spacing w:after="0" w:line="240" w:lineRule="auto"/>
            </w:pPr>
          </w:p>
        </w:tc>
      </w:tr>
      <w:tr w:rsidR="00922219" w:rsidTr="00524291">
        <w:trPr>
          <w:jc w:val="center"/>
        </w:trPr>
        <w:tc>
          <w:tcPr>
            <w:tcW w:w="10490" w:type="dxa"/>
            <w:tcBorders>
              <w:top w:val="single" w:sz="4" w:space="0" w:color="auto"/>
              <w:left w:val="nil"/>
              <w:bottom w:val="single" w:sz="4" w:space="0" w:color="auto"/>
              <w:right w:val="nil"/>
            </w:tcBorders>
          </w:tcPr>
          <w:p w:rsidR="00922219" w:rsidRDefault="00922219" w:rsidP="00524291">
            <w:pPr>
              <w:spacing w:after="0" w:line="240" w:lineRule="auto"/>
            </w:pPr>
          </w:p>
        </w:tc>
      </w:tr>
    </w:tbl>
    <w:p w:rsidR="00922219" w:rsidRDefault="00922219" w:rsidP="00922219"/>
    <w:tbl>
      <w:tblPr>
        <w:tblpPr w:leftFromText="180" w:rightFromText="180" w:bottomFromText="160" w:vertAnchor="text" w:horzAnchor="margin" w:tblpXSpec="center" w:tblpY="32"/>
        <w:tblW w:w="105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6308"/>
      </w:tblGrid>
      <w:tr w:rsidR="00922219" w:rsidTr="00524291">
        <w:trPr>
          <w:trHeight w:val="194"/>
        </w:trPr>
        <w:tc>
          <w:tcPr>
            <w:tcW w:w="4248" w:type="dxa"/>
            <w:tcBorders>
              <w:top w:val="single" w:sz="4" w:space="0" w:color="auto"/>
              <w:left w:val="single" w:sz="4" w:space="0" w:color="auto"/>
              <w:bottom w:val="single" w:sz="4" w:space="0" w:color="auto"/>
              <w:right w:val="single" w:sz="4" w:space="0" w:color="auto"/>
            </w:tcBorders>
            <w:hideMark/>
          </w:tcPr>
          <w:p w:rsidR="00922219" w:rsidRDefault="00922219" w:rsidP="00524291">
            <w:pPr>
              <w:spacing w:after="0" w:line="240" w:lineRule="auto"/>
              <w:rPr>
                <w:sz w:val="20"/>
                <w:szCs w:val="20"/>
              </w:rPr>
            </w:pPr>
            <w:r>
              <w:rPr>
                <w:sz w:val="20"/>
                <w:szCs w:val="20"/>
              </w:rPr>
              <w:t>Planned Start Date:</w:t>
            </w:r>
          </w:p>
        </w:tc>
        <w:tc>
          <w:tcPr>
            <w:tcW w:w="6308" w:type="dxa"/>
            <w:tcBorders>
              <w:top w:val="single" w:sz="4" w:space="0" w:color="auto"/>
              <w:left w:val="single" w:sz="4" w:space="0" w:color="auto"/>
              <w:bottom w:val="single" w:sz="4" w:space="0" w:color="auto"/>
              <w:right w:val="single" w:sz="4" w:space="0" w:color="auto"/>
            </w:tcBorders>
          </w:tcPr>
          <w:p w:rsidR="00922219" w:rsidRDefault="00922219" w:rsidP="00524291">
            <w:pPr>
              <w:spacing w:after="0" w:line="240" w:lineRule="auto"/>
              <w:jc w:val="center"/>
            </w:pPr>
          </w:p>
        </w:tc>
      </w:tr>
      <w:tr w:rsidR="00922219" w:rsidTr="00524291">
        <w:trPr>
          <w:trHeight w:val="183"/>
        </w:trPr>
        <w:tc>
          <w:tcPr>
            <w:tcW w:w="4248" w:type="dxa"/>
            <w:tcBorders>
              <w:top w:val="single" w:sz="4" w:space="0" w:color="auto"/>
              <w:left w:val="single" w:sz="4" w:space="0" w:color="auto"/>
              <w:bottom w:val="single" w:sz="4" w:space="0" w:color="auto"/>
              <w:right w:val="single" w:sz="4" w:space="0" w:color="auto"/>
            </w:tcBorders>
            <w:hideMark/>
          </w:tcPr>
          <w:p w:rsidR="00922219" w:rsidRDefault="00922219" w:rsidP="00524291">
            <w:pPr>
              <w:spacing w:after="0" w:line="240" w:lineRule="auto"/>
              <w:rPr>
                <w:sz w:val="20"/>
                <w:szCs w:val="20"/>
              </w:rPr>
            </w:pPr>
            <w:r>
              <w:rPr>
                <w:sz w:val="20"/>
                <w:szCs w:val="20"/>
              </w:rPr>
              <w:t>Planned Completion Date:</w:t>
            </w:r>
          </w:p>
        </w:tc>
        <w:tc>
          <w:tcPr>
            <w:tcW w:w="6308" w:type="dxa"/>
            <w:tcBorders>
              <w:top w:val="single" w:sz="4" w:space="0" w:color="auto"/>
              <w:left w:val="single" w:sz="4" w:space="0" w:color="auto"/>
              <w:bottom w:val="single" w:sz="4" w:space="0" w:color="auto"/>
              <w:right w:val="single" w:sz="4" w:space="0" w:color="auto"/>
            </w:tcBorders>
          </w:tcPr>
          <w:p w:rsidR="00922219" w:rsidRDefault="00922219" w:rsidP="00524291">
            <w:pPr>
              <w:spacing w:after="0" w:line="240" w:lineRule="auto"/>
            </w:pPr>
          </w:p>
        </w:tc>
      </w:tr>
      <w:tr w:rsidR="00922219" w:rsidTr="00524291">
        <w:trPr>
          <w:trHeight w:val="283"/>
        </w:trPr>
        <w:tc>
          <w:tcPr>
            <w:tcW w:w="4248" w:type="dxa"/>
            <w:tcBorders>
              <w:top w:val="single" w:sz="4" w:space="0" w:color="auto"/>
              <w:left w:val="single" w:sz="4" w:space="0" w:color="auto"/>
              <w:bottom w:val="single" w:sz="4" w:space="0" w:color="auto"/>
              <w:right w:val="single" w:sz="4" w:space="0" w:color="auto"/>
            </w:tcBorders>
            <w:hideMark/>
          </w:tcPr>
          <w:p w:rsidR="00922219" w:rsidRDefault="00922219" w:rsidP="00524291">
            <w:pPr>
              <w:spacing w:after="0"/>
              <w:rPr>
                <w:sz w:val="20"/>
                <w:szCs w:val="20"/>
              </w:rPr>
            </w:pPr>
            <w:r>
              <w:rPr>
                <w:sz w:val="20"/>
                <w:szCs w:val="20"/>
              </w:rPr>
              <w:t>Estimated Total Cost of Project before tax:</w:t>
            </w:r>
          </w:p>
        </w:tc>
        <w:tc>
          <w:tcPr>
            <w:tcW w:w="6308" w:type="dxa"/>
            <w:tcBorders>
              <w:top w:val="single" w:sz="4" w:space="0" w:color="auto"/>
              <w:left w:val="single" w:sz="4" w:space="0" w:color="auto"/>
              <w:bottom w:val="single" w:sz="4" w:space="0" w:color="auto"/>
              <w:right w:val="single" w:sz="4" w:space="0" w:color="auto"/>
            </w:tcBorders>
          </w:tcPr>
          <w:p w:rsidR="00922219" w:rsidRDefault="00922219" w:rsidP="00524291">
            <w:pPr>
              <w:spacing w:after="0" w:line="240" w:lineRule="auto"/>
            </w:pPr>
          </w:p>
        </w:tc>
      </w:tr>
    </w:tbl>
    <w:p w:rsidR="00922219" w:rsidRDefault="00922219" w:rsidP="00922219"/>
    <w:tbl>
      <w:tblPr>
        <w:tblpPr w:leftFromText="180" w:rightFromText="180" w:bottomFromText="160" w:vertAnchor="text" w:tblpXSpec="center" w:tblpY="1"/>
        <w:tblOverlap w:val="neve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5"/>
        <w:gridCol w:w="2695"/>
      </w:tblGrid>
      <w:tr w:rsidR="00922219" w:rsidTr="00524291">
        <w:tc>
          <w:tcPr>
            <w:tcW w:w="10490" w:type="dxa"/>
            <w:gridSpan w:val="2"/>
            <w:tcBorders>
              <w:top w:val="nil"/>
              <w:left w:val="nil"/>
              <w:bottom w:val="single" w:sz="4" w:space="0" w:color="auto"/>
              <w:right w:val="nil"/>
            </w:tcBorders>
            <w:hideMark/>
          </w:tcPr>
          <w:p w:rsidR="00922219" w:rsidRDefault="00922219" w:rsidP="00524291">
            <w:pPr>
              <w:spacing w:after="0"/>
              <w:rPr>
                <w:b/>
              </w:rPr>
            </w:pPr>
            <w:r>
              <w:rPr>
                <w:b/>
              </w:rPr>
              <w:t>Project Information:</w:t>
            </w:r>
          </w:p>
          <w:p w:rsidR="00922219" w:rsidRDefault="00922219" w:rsidP="00524291">
            <w:pPr>
              <w:spacing w:after="0"/>
              <w:rPr>
                <w:i/>
              </w:rPr>
            </w:pPr>
            <w:r>
              <w:rPr>
                <w:i/>
              </w:rPr>
              <w:t xml:space="preserve">Include costs of entire project based on the lowest contractor quotation. Please attach all quotations to application. </w:t>
            </w:r>
          </w:p>
        </w:tc>
      </w:tr>
      <w:tr w:rsidR="00922219" w:rsidTr="00524291">
        <w:tc>
          <w:tcPr>
            <w:tcW w:w="7795" w:type="dxa"/>
            <w:tcBorders>
              <w:top w:val="single" w:sz="4" w:space="0" w:color="auto"/>
              <w:left w:val="single" w:sz="4" w:space="0" w:color="auto"/>
              <w:bottom w:val="single" w:sz="4" w:space="0" w:color="auto"/>
              <w:right w:val="single" w:sz="4" w:space="0" w:color="auto"/>
            </w:tcBorders>
            <w:shd w:val="clear" w:color="auto" w:fill="A6A6A6"/>
            <w:vAlign w:val="bottom"/>
            <w:hideMark/>
          </w:tcPr>
          <w:p w:rsidR="00922219" w:rsidRDefault="00922219" w:rsidP="00524291">
            <w:pPr>
              <w:spacing w:after="0"/>
              <w:jc w:val="center"/>
              <w:rPr>
                <w:b/>
              </w:rPr>
            </w:pPr>
            <w:r>
              <w:rPr>
                <w:b/>
              </w:rPr>
              <w:t>BUDGET ITEMS</w:t>
            </w:r>
          </w:p>
        </w:tc>
        <w:tc>
          <w:tcPr>
            <w:tcW w:w="2695" w:type="dxa"/>
            <w:tcBorders>
              <w:top w:val="single" w:sz="4" w:space="0" w:color="auto"/>
              <w:left w:val="single" w:sz="4" w:space="0" w:color="auto"/>
              <w:bottom w:val="single" w:sz="4" w:space="0" w:color="auto"/>
              <w:right w:val="single" w:sz="4" w:space="0" w:color="auto"/>
            </w:tcBorders>
            <w:shd w:val="clear" w:color="auto" w:fill="A6A6A6"/>
            <w:vAlign w:val="bottom"/>
            <w:hideMark/>
          </w:tcPr>
          <w:p w:rsidR="00922219" w:rsidRDefault="00922219" w:rsidP="00524291">
            <w:pPr>
              <w:spacing w:after="0"/>
              <w:jc w:val="center"/>
              <w:rPr>
                <w:b/>
              </w:rPr>
            </w:pPr>
            <w:r>
              <w:rPr>
                <w:b/>
              </w:rPr>
              <w:t>COST</w:t>
            </w:r>
          </w:p>
        </w:tc>
      </w:tr>
      <w:tr w:rsidR="00922219" w:rsidTr="00524291">
        <w:tc>
          <w:tcPr>
            <w:tcW w:w="7795" w:type="dxa"/>
            <w:tcBorders>
              <w:top w:val="single" w:sz="4" w:space="0" w:color="auto"/>
              <w:left w:val="single" w:sz="4" w:space="0" w:color="auto"/>
              <w:bottom w:val="single" w:sz="4" w:space="0" w:color="auto"/>
              <w:right w:val="single" w:sz="4" w:space="0" w:color="auto"/>
            </w:tcBorders>
          </w:tcPr>
          <w:p w:rsidR="00922219" w:rsidRDefault="00922219" w:rsidP="00524291">
            <w:pPr>
              <w:spacing w:after="0"/>
            </w:pPr>
          </w:p>
        </w:tc>
        <w:tc>
          <w:tcPr>
            <w:tcW w:w="2695" w:type="dxa"/>
            <w:tcBorders>
              <w:top w:val="single" w:sz="4" w:space="0" w:color="auto"/>
              <w:left w:val="single" w:sz="4" w:space="0" w:color="auto"/>
              <w:bottom w:val="single" w:sz="4" w:space="0" w:color="auto"/>
              <w:right w:val="single" w:sz="4" w:space="0" w:color="auto"/>
            </w:tcBorders>
            <w:hideMark/>
          </w:tcPr>
          <w:p w:rsidR="00922219" w:rsidRDefault="00922219" w:rsidP="00524291">
            <w:pPr>
              <w:spacing w:after="0"/>
            </w:pPr>
            <w:r>
              <w:rPr>
                <w:b/>
              </w:rPr>
              <w:t>$</w:t>
            </w:r>
          </w:p>
        </w:tc>
      </w:tr>
      <w:tr w:rsidR="00922219" w:rsidTr="00524291">
        <w:tc>
          <w:tcPr>
            <w:tcW w:w="7795" w:type="dxa"/>
            <w:tcBorders>
              <w:top w:val="single" w:sz="4" w:space="0" w:color="auto"/>
              <w:left w:val="single" w:sz="4" w:space="0" w:color="auto"/>
              <w:bottom w:val="single" w:sz="4" w:space="0" w:color="auto"/>
              <w:right w:val="single" w:sz="4" w:space="0" w:color="auto"/>
            </w:tcBorders>
          </w:tcPr>
          <w:p w:rsidR="00922219" w:rsidRDefault="00922219" w:rsidP="00524291">
            <w:pPr>
              <w:spacing w:after="0"/>
            </w:pPr>
          </w:p>
        </w:tc>
        <w:tc>
          <w:tcPr>
            <w:tcW w:w="2695" w:type="dxa"/>
            <w:tcBorders>
              <w:top w:val="single" w:sz="4" w:space="0" w:color="auto"/>
              <w:left w:val="single" w:sz="4" w:space="0" w:color="auto"/>
              <w:bottom w:val="single" w:sz="4" w:space="0" w:color="auto"/>
              <w:right w:val="single" w:sz="4" w:space="0" w:color="auto"/>
            </w:tcBorders>
            <w:hideMark/>
          </w:tcPr>
          <w:p w:rsidR="00922219" w:rsidRDefault="00922219" w:rsidP="00524291">
            <w:pPr>
              <w:spacing w:after="0"/>
            </w:pPr>
            <w:r>
              <w:rPr>
                <w:b/>
              </w:rPr>
              <w:t>$</w:t>
            </w:r>
          </w:p>
        </w:tc>
      </w:tr>
      <w:tr w:rsidR="00922219" w:rsidTr="00524291">
        <w:tc>
          <w:tcPr>
            <w:tcW w:w="7795" w:type="dxa"/>
            <w:tcBorders>
              <w:top w:val="single" w:sz="4" w:space="0" w:color="auto"/>
              <w:left w:val="single" w:sz="4" w:space="0" w:color="auto"/>
              <w:bottom w:val="single" w:sz="4" w:space="0" w:color="auto"/>
              <w:right w:val="single" w:sz="4" w:space="0" w:color="auto"/>
            </w:tcBorders>
          </w:tcPr>
          <w:p w:rsidR="00922219" w:rsidRDefault="00922219" w:rsidP="00524291">
            <w:pPr>
              <w:spacing w:after="0"/>
            </w:pPr>
          </w:p>
        </w:tc>
        <w:tc>
          <w:tcPr>
            <w:tcW w:w="2695" w:type="dxa"/>
            <w:tcBorders>
              <w:top w:val="single" w:sz="4" w:space="0" w:color="auto"/>
              <w:left w:val="single" w:sz="4" w:space="0" w:color="auto"/>
              <w:bottom w:val="single" w:sz="4" w:space="0" w:color="auto"/>
              <w:right w:val="single" w:sz="4" w:space="0" w:color="auto"/>
            </w:tcBorders>
            <w:hideMark/>
          </w:tcPr>
          <w:p w:rsidR="00922219" w:rsidRDefault="00922219" w:rsidP="00524291">
            <w:pPr>
              <w:spacing w:after="0"/>
            </w:pPr>
            <w:r>
              <w:rPr>
                <w:b/>
              </w:rPr>
              <w:t>$</w:t>
            </w:r>
          </w:p>
        </w:tc>
      </w:tr>
      <w:tr w:rsidR="00922219" w:rsidTr="00524291">
        <w:tc>
          <w:tcPr>
            <w:tcW w:w="7795" w:type="dxa"/>
            <w:tcBorders>
              <w:top w:val="single" w:sz="4" w:space="0" w:color="auto"/>
              <w:left w:val="single" w:sz="4" w:space="0" w:color="auto"/>
              <w:bottom w:val="single" w:sz="4" w:space="0" w:color="auto"/>
              <w:right w:val="single" w:sz="4" w:space="0" w:color="auto"/>
            </w:tcBorders>
          </w:tcPr>
          <w:p w:rsidR="00922219" w:rsidRDefault="00922219" w:rsidP="00524291">
            <w:pPr>
              <w:spacing w:after="0"/>
            </w:pPr>
          </w:p>
        </w:tc>
        <w:tc>
          <w:tcPr>
            <w:tcW w:w="2695" w:type="dxa"/>
            <w:tcBorders>
              <w:top w:val="single" w:sz="4" w:space="0" w:color="auto"/>
              <w:left w:val="single" w:sz="4" w:space="0" w:color="auto"/>
              <w:bottom w:val="single" w:sz="4" w:space="0" w:color="auto"/>
              <w:right w:val="single" w:sz="4" w:space="0" w:color="auto"/>
            </w:tcBorders>
            <w:hideMark/>
          </w:tcPr>
          <w:p w:rsidR="00922219" w:rsidRDefault="00922219" w:rsidP="00524291">
            <w:pPr>
              <w:spacing w:after="0"/>
            </w:pPr>
            <w:r>
              <w:rPr>
                <w:b/>
              </w:rPr>
              <w:t>$</w:t>
            </w:r>
          </w:p>
        </w:tc>
      </w:tr>
      <w:tr w:rsidR="00922219" w:rsidTr="00524291">
        <w:tc>
          <w:tcPr>
            <w:tcW w:w="7795" w:type="dxa"/>
            <w:tcBorders>
              <w:top w:val="single" w:sz="4" w:space="0" w:color="auto"/>
              <w:left w:val="single" w:sz="4" w:space="0" w:color="auto"/>
              <w:bottom w:val="single" w:sz="4" w:space="0" w:color="auto"/>
              <w:right w:val="single" w:sz="4" w:space="0" w:color="auto"/>
            </w:tcBorders>
          </w:tcPr>
          <w:p w:rsidR="00922219" w:rsidRDefault="00922219" w:rsidP="00524291">
            <w:pPr>
              <w:spacing w:after="0"/>
            </w:pPr>
          </w:p>
        </w:tc>
        <w:tc>
          <w:tcPr>
            <w:tcW w:w="2695" w:type="dxa"/>
            <w:tcBorders>
              <w:top w:val="single" w:sz="4" w:space="0" w:color="auto"/>
              <w:left w:val="single" w:sz="4" w:space="0" w:color="auto"/>
              <w:bottom w:val="single" w:sz="4" w:space="0" w:color="auto"/>
              <w:right w:val="single" w:sz="4" w:space="0" w:color="auto"/>
            </w:tcBorders>
            <w:hideMark/>
          </w:tcPr>
          <w:p w:rsidR="00922219" w:rsidRDefault="00922219" w:rsidP="00524291">
            <w:pPr>
              <w:spacing w:after="0"/>
            </w:pPr>
            <w:r>
              <w:rPr>
                <w:b/>
              </w:rPr>
              <w:t>$</w:t>
            </w:r>
          </w:p>
        </w:tc>
      </w:tr>
      <w:tr w:rsidR="00922219" w:rsidTr="00524291">
        <w:tc>
          <w:tcPr>
            <w:tcW w:w="7795" w:type="dxa"/>
            <w:tcBorders>
              <w:top w:val="single" w:sz="4" w:space="0" w:color="auto"/>
              <w:left w:val="single" w:sz="4" w:space="0" w:color="auto"/>
              <w:bottom w:val="single" w:sz="4" w:space="0" w:color="auto"/>
              <w:right w:val="single" w:sz="4" w:space="0" w:color="auto"/>
            </w:tcBorders>
          </w:tcPr>
          <w:p w:rsidR="00922219" w:rsidRDefault="00922219" w:rsidP="00524291">
            <w:pPr>
              <w:spacing w:after="0"/>
            </w:pPr>
          </w:p>
        </w:tc>
        <w:tc>
          <w:tcPr>
            <w:tcW w:w="2695" w:type="dxa"/>
            <w:tcBorders>
              <w:top w:val="single" w:sz="4" w:space="0" w:color="auto"/>
              <w:left w:val="single" w:sz="4" w:space="0" w:color="auto"/>
              <w:bottom w:val="single" w:sz="4" w:space="0" w:color="auto"/>
              <w:right w:val="single" w:sz="4" w:space="0" w:color="auto"/>
            </w:tcBorders>
            <w:hideMark/>
          </w:tcPr>
          <w:p w:rsidR="00922219" w:rsidRDefault="00922219" w:rsidP="00524291">
            <w:pPr>
              <w:spacing w:after="0"/>
            </w:pPr>
            <w:r>
              <w:rPr>
                <w:b/>
              </w:rPr>
              <w:t>$</w:t>
            </w:r>
          </w:p>
        </w:tc>
      </w:tr>
      <w:tr w:rsidR="00922219" w:rsidTr="00524291">
        <w:tc>
          <w:tcPr>
            <w:tcW w:w="7795" w:type="dxa"/>
            <w:tcBorders>
              <w:top w:val="single" w:sz="4" w:space="0" w:color="auto"/>
              <w:left w:val="single" w:sz="4" w:space="0" w:color="auto"/>
              <w:bottom w:val="single" w:sz="4" w:space="0" w:color="auto"/>
              <w:right w:val="single" w:sz="4" w:space="0" w:color="auto"/>
            </w:tcBorders>
            <w:hideMark/>
          </w:tcPr>
          <w:p w:rsidR="00922219" w:rsidRDefault="00922219" w:rsidP="00524291">
            <w:pPr>
              <w:spacing w:after="0"/>
              <w:jc w:val="right"/>
              <w:rPr>
                <w:b/>
              </w:rPr>
            </w:pPr>
            <w:r>
              <w:rPr>
                <w:b/>
              </w:rPr>
              <w:t>Total Estimated Cost</w:t>
            </w:r>
          </w:p>
        </w:tc>
        <w:tc>
          <w:tcPr>
            <w:tcW w:w="2695" w:type="dxa"/>
            <w:tcBorders>
              <w:top w:val="single" w:sz="4" w:space="0" w:color="auto"/>
              <w:left w:val="single" w:sz="4" w:space="0" w:color="auto"/>
              <w:bottom w:val="single" w:sz="4" w:space="0" w:color="auto"/>
              <w:right w:val="single" w:sz="4" w:space="0" w:color="auto"/>
            </w:tcBorders>
            <w:hideMark/>
          </w:tcPr>
          <w:p w:rsidR="00922219" w:rsidRDefault="00922219" w:rsidP="00524291">
            <w:pPr>
              <w:spacing w:after="0"/>
              <w:rPr>
                <w:b/>
              </w:rPr>
            </w:pPr>
            <w:r>
              <w:rPr>
                <w:b/>
              </w:rPr>
              <w:t>$</w:t>
            </w:r>
          </w:p>
        </w:tc>
      </w:tr>
    </w:tbl>
    <w:p w:rsidR="00922219" w:rsidRDefault="00922219" w:rsidP="00922219"/>
    <w:p w:rsidR="00922219" w:rsidRDefault="00922219" w:rsidP="00922219">
      <w:pPr>
        <w:shd w:val="clear" w:color="auto" w:fill="A6A6A6"/>
        <w:spacing w:after="0" w:line="240" w:lineRule="auto"/>
        <w:rPr>
          <w:b/>
        </w:rPr>
      </w:pPr>
      <w:r>
        <w:rPr>
          <w:b/>
        </w:rPr>
        <w:t>PART 4: TERMS AND CONDITIONS</w:t>
      </w:r>
    </w:p>
    <w:p w:rsidR="00922219" w:rsidRDefault="00922219" w:rsidP="00922219">
      <w:pPr>
        <w:spacing w:after="0" w:line="240" w:lineRule="auto"/>
      </w:pPr>
    </w:p>
    <w:p w:rsidR="00922219" w:rsidRDefault="00922219" w:rsidP="00FA3343">
      <w:r>
        <w:t xml:space="preserve">I, __________________________, of ____________________________________________ have read the complete application and concur with and give my consent to the work proposed in the application. </w:t>
      </w:r>
    </w:p>
    <w:p w:rsidR="00922219" w:rsidRDefault="00922219" w:rsidP="00922219">
      <w:pPr>
        <w:spacing w:after="0" w:line="240" w:lineRule="auto"/>
      </w:pPr>
      <w:r>
        <w:t>I agree not to involve the Broadway Business Improvement District in any legal action between myself and any contractors, estimators, employees, workers or agents arising from or out of this grant program.</w:t>
      </w:r>
    </w:p>
    <w:p w:rsidR="00922219" w:rsidRDefault="00922219" w:rsidP="00922219">
      <w:pPr>
        <w:spacing w:after="0" w:line="240" w:lineRule="auto"/>
      </w:pPr>
    </w:p>
    <w:p w:rsidR="00922219" w:rsidRDefault="00922219" w:rsidP="00922219">
      <w:pPr>
        <w:spacing w:after="0" w:line="240" w:lineRule="auto"/>
      </w:pPr>
      <w:r>
        <w:t xml:space="preserve">I give my consent to the Broadway Business Improvement District to make all inspections necessary to confirm that the approved plans are implemented in accordance with expected standards and the information contained in this application. </w:t>
      </w:r>
    </w:p>
    <w:p w:rsidR="00922219" w:rsidRDefault="00922219" w:rsidP="00922219">
      <w:pPr>
        <w:spacing w:after="0" w:line="240" w:lineRule="auto"/>
      </w:pPr>
    </w:p>
    <w:p w:rsidR="00922219" w:rsidRDefault="00922219" w:rsidP="00FA3343">
      <w:pPr>
        <w:spacing w:after="0" w:line="240" w:lineRule="auto"/>
      </w:pPr>
      <w:r>
        <w:t xml:space="preserve">Payment of approved grants will be made upon </w:t>
      </w:r>
      <w:r w:rsidR="00FA3343">
        <w:t>approval of the application by the Committee. Verification of payments are required after the project is completed before December 31</w:t>
      </w:r>
      <w:r w:rsidR="00FA3343" w:rsidRPr="00FA3343">
        <w:rPr>
          <w:vertAlign w:val="superscript"/>
        </w:rPr>
        <w:t>st</w:t>
      </w:r>
      <w:r w:rsidR="00FA3343">
        <w:t>.</w:t>
      </w:r>
    </w:p>
    <w:p w:rsidR="00263142" w:rsidRDefault="00263142" w:rsidP="00FA3343">
      <w:pPr>
        <w:spacing w:after="0" w:line="240" w:lineRule="auto"/>
      </w:pPr>
    </w:p>
    <w:p w:rsidR="00FA3343" w:rsidRDefault="00FA3343" w:rsidP="00FA3343">
      <w:pPr>
        <w:spacing w:after="0" w:line="240" w:lineRule="auto"/>
      </w:pPr>
    </w:p>
    <w:tbl>
      <w:tblPr>
        <w:tblStyle w:val="TableGrid"/>
        <w:tblW w:w="0" w:type="auto"/>
        <w:tblInd w:w="0"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75"/>
        <w:gridCol w:w="1275"/>
      </w:tblGrid>
      <w:tr w:rsidR="00922219" w:rsidTr="00524291">
        <w:tc>
          <w:tcPr>
            <w:tcW w:w="8075" w:type="dxa"/>
            <w:tcBorders>
              <w:top w:val="single" w:sz="4" w:space="0" w:color="auto"/>
              <w:left w:val="nil"/>
              <w:bottom w:val="nil"/>
              <w:right w:val="nil"/>
            </w:tcBorders>
            <w:hideMark/>
          </w:tcPr>
          <w:p w:rsidR="00922219" w:rsidRDefault="00922219" w:rsidP="00524291">
            <w:r>
              <w:t>Signature of Applicant</w:t>
            </w:r>
          </w:p>
        </w:tc>
        <w:tc>
          <w:tcPr>
            <w:tcW w:w="1275" w:type="dxa"/>
            <w:tcBorders>
              <w:top w:val="single" w:sz="4" w:space="0" w:color="auto"/>
              <w:left w:val="nil"/>
              <w:bottom w:val="nil"/>
              <w:right w:val="nil"/>
            </w:tcBorders>
            <w:hideMark/>
          </w:tcPr>
          <w:p w:rsidR="00922219" w:rsidRDefault="00922219" w:rsidP="00524291">
            <w:r>
              <w:t>Date</w:t>
            </w:r>
          </w:p>
        </w:tc>
      </w:tr>
    </w:tbl>
    <w:p w:rsidR="0078552E" w:rsidRPr="00FA3343" w:rsidRDefault="00922219" w:rsidP="00FA3343">
      <w:pPr>
        <w:spacing w:after="0"/>
        <w:rPr>
          <w:b/>
        </w:rPr>
      </w:pPr>
      <w:r>
        <w:rPr>
          <w:b/>
        </w:rPr>
        <w:lastRenderedPageBreak/>
        <w:t xml:space="preserve">RETURN APPLICATION </w:t>
      </w:r>
      <w:r w:rsidR="00FA3343">
        <w:rPr>
          <w:b/>
        </w:rPr>
        <w:t>via e</w:t>
      </w:r>
      <w:r>
        <w:rPr>
          <w:b/>
        </w:rPr>
        <w:t>mail</w:t>
      </w:r>
      <w:r w:rsidR="00FA3343">
        <w:rPr>
          <w:b/>
        </w:rPr>
        <w:t xml:space="preserve"> to</w:t>
      </w:r>
      <w:r>
        <w:rPr>
          <w:b/>
        </w:rPr>
        <w:t xml:space="preserve"> </w:t>
      </w:r>
      <w:hyperlink r:id="rId7" w:history="1">
        <w:r>
          <w:rPr>
            <w:rStyle w:val="Hyperlink"/>
            <w:b/>
          </w:rPr>
          <w:t>hello@broadwayyxe.com</w:t>
        </w:r>
      </w:hyperlink>
    </w:p>
    <w:sectPr w:rsidR="0078552E" w:rsidRPr="00FA3343">
      <w:headerReference w:type="default"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7A1C" w:rsidRDefault="006C7A1C" w:rsidP="00FA3343">
      <w:pPr>
        <w:spacing w:after="0" w:line="240" w:lineRule="auto"/>
      </w:pPr>
      <w:r>
        <w:separator/>
      </w:r>
    </w:p>
  </w:endnote>
  <w:endnote w:type="continuationSeparator" w:id="0">
    <w:p w:rsidR="006C7A1C" w:rsidRDefault="006C7A1C" w:rsidP="00FA33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altName w:val="Wingdings 2"/>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3142" w:rsidRPr="00964C66" w:rsidRDefault="00263142" w:rsidP="00263142">
    <w:pPr>
      <w:pStyle w:val="Footer"/>
      <w:jc w:val="center"/>
      <w:rPr>
        <w:sz w:val="18"/>
        <w:szCs w:val="18"/>
      </w:rPr>
    </w:pPr>
    <w:r w:rsidRPr="00964C66">
      <w:rPr>
        <w:rFonts w:ascii="Helvetica" w:hAnsi="Helvetica"/>
        <w:sz w:val="18"/>
        <w:szCs w:val="18"/>
      </w:rPr>
      <w:t xml:space="preserve">Broadway Business Improvement District | </w:t>
    </w:r>
    <w:r>
      <w:rPr>
        <w:rFonts w:ascii="Helvetica" w:hAnsi="Helvetica"/>
        <w:sz w:val="18"/>
        <w:szCs w:val="18"/>
      </w:rPr>
      <w:t>613 9</w:t>
    </w:r>
    <w:r w:rsidRPr="00263142">
      <w:rPr>
        <w:rFonts w:ascii="Helvetica" w:hAnsi="Helvetica"/>
        <w:sz w:val="18"/>
        <w:szCs w:val="18"/>
        <w:vertAlign w:val="superscript"/>
      </w:rPr>
      <w:t>th</w:t>
    </w:r>
    <w:r>
      <w:rPr>
        <w:rFonts w:ascii="Helvetica" w:hAnsi="Helvetica"/>
        <w:sz w:val="18"/>
        <w:szCs w:val="18"/>
      </w:rPr>
      <w:t xml:space="preserve"> St E</w:t>
    </w:r>
    <w:r w:rsidRPr="00964C66">
      <w:rPr>
        <w:rFonts w:ascii="Helvetica" w:hAnsi="Helvetica"/>
        <w:sz w:val="18"/>
        <w:szCs w:val="18"/>
      </w:rPr>
      <w:t>. | Saskatoon SK</w:t>
    </w:r>
    <w:r>
      <w:rPr>
        <w:rFonts w:ascii="Helvetica" w:hAnsi="Helvetica"/>
        <w:sz w:val="18"/>
        <w:szCs w:val="18"/>
      </w:rPr>
      <w:t xml:space="preserve"> S7H 0M4</w:t>
    </w:r>
    <w:r w:rsidRPr="00964C66">
      <w:rPr>
        <w:rFonts w:ascii="Helvetica" w:hAnsi="Helvetica"/>
        <w:sz w:val="18"/>
        <w:szCs w:val="18"/>
      </w:rPr>
      <w:t xml:space="preserve"> | 306.664.6463</w:t>
    </w:r>
  </w:p>
  <w:p w:rsidR="00263142" w:rsidRDefault="002631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7A1C" w:rsidRDefault="006C7A1C" w:rsidP="00FA3343">
      <w:pPr>
        <w:spacing w:after="0" w:line="240" w:lineRule="auto"/>
      </w:pPr>
      <w:r>
        <w:separator/>
      </w:r>
    </w:p>
  </w:footnote>
  <w:footnote w:type="continuationSeparator" w:id="0">
    <w:p w:rsidR="006C7A1C" w:rsidRDefault="006C7A1C" w:rsidP="00FA33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3343" w:rsidRDefault="00FA3343" w:rsidP="00FA3343">
    <w:pPr>
      <w:pStyle w:val="Header"/>
      <w:jc w:val="right"/>
    </w:pPr>
    <w:r>
      <w:rPr>
        <w:b/>
        <w:sz w:val="28"/>
        <w:szCs w:val="28"/>
      </w:rPr>
      <w:t xml:space="preserve">Broadway BID Member </w:t>
    </w:r>
    <w:r>
      <w:rPr>
        <w:b/>
        <w:sz w:val="28"/>
        <w:szCs w:val="28"/>
      </w:rPr>
      <w:t>Tech Grant</w:t>
    </w:r>
    <w:r>
      <w:rPr>
        <w:noProof/>
        <w:lang w:eastAsia="en-CA"/>
      </w:rPr>
      <w:t xml:space="preserve"> </w:t>
    </w:r>
    <w:r>
      <w:rPr>
        <w:noProof/>
        <w:lang w:eastAsia="en-CA"/>
      </w:rPr>
      <w:drawing>
        <wp:anchor distT="0" distB="0" distL="114300" distR="114300" simplePos="0" relativeHeight="251659264" behindDoc="0" locked="0" layoutInCell="1" allowOverlap="1" wp14:anchorId="3538C45F" wp14:editId="5DD23B10">
          <wp:simplePos x="0" y="0"/>
          <wp:positionH relativeFrom="margin">
            <wp:posOffset>0</wp:posOffset>
          </wp:positionH>
          <wp:positionV relativeFrom="paragraph">
            <wp:posOffset>169545</wp:posOffset>
          </wp:positionV>
          <wp:extent cx="1087120" cy="647065"/>
          <wp:effectExtent l="0" t="0" r="0" b="635"/>
          <wp:wrapTopAndBottom/>
          <wp:docPr id="2" name="Picture 2" descr="BBID_Logo_V_Black_160610_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BID_Logo_V_Black_160610_v1"/>
                  <pic:cNvPicPr>
                    <a:picLocks noChangeAspect="1" noChangeArrowheads="1"/>
                  </pic:cNvPicPr>
                </pic:nvPicPr>
                <pic:blipFill>
                  <a:blip r:embed="rId1">
                    <a:extLst>
                      <a:ext uri="{28A0092B-C50C-407E-A947-70E740481C1C}">
                        <a14:useLocalDpi xmlns:a14="http://schemas.microsoft.com/office/drawing/2010/main" val="0"/>
                      </a:ext>
                    </a:extLst>
                  </a:blip>
                  <a:srcRect l="13556" t="19865" r="15263" b="20633"/>
                  <a:stretch>
                    <a:fillRect/>
                  </a:stretch>
                </pic:blipFill>
                <pic:spPr bwMode="auto">
                  <a:xfrm>
                    <a:off x="0" y="0"/>
                    <a:ext cx="1087120" cy="6470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B72F52"/>
    <w:multiLevelType w:val="hybridMultilevel"/>
    <w:tmpl w:val="335A75DA"/>
    <w:lvl w:ilvl="0" w:tplc="10090001">
      <w:start w:val="1"/>
      <w:numFmt w:val="bullet"/>
      <w:lvlText w:val=""/>
      <w:lvlJc w:val="left"/>
      <w:pPr>
        <w:ind w:left="720" w:hanging="360"/>
      </w:pPr>
      <w:rPr>
        <w:rFonts w:ascii="Symbol" w:hAnsi="Symbol" w:cs="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12A46332"/>
    <w:multiLevelType w:val="hybridMultilevel"/>
    <w:tmpl w:val="F872F6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D167AB2"/>
    <w:multiLevelType w:val="hybridMultilevel"/>
    <w:tmpl w:val="B52AAA2C"/>
    <w:lvl w:ilvl="0" w:tplc="DC5416E4">
      <w:start w:val="1"/>
      <w:numFmt w:val="bullet"/>
      <w:lvlText w:val="£"/>
      <w:lvlJc w:val="left"/>
      <w:pPr>
        <w:ind w:left="720" w:hanging="360"/>
      </w:pPr>
      <w:rPr>
        <w:rFonts w:ascii="Wingdings 2" w:hAnsi="Wingdings 2"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55990B75"/>
    <w:multiLevelType w:val="hybridMultilevel"/>
    <w:tmpl w:val="2456721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56C9203C"/>
    <w:multiLevelType w:val="hybridMultilevel"/>
    <w:tmpl w:val="B714F2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5CD36236"/>
    <w:multiLevelType w:val="hybridMultilevel"/>
    <w:tmpl w:val="EF9CE6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656E0586"/>
    <w:multiLevelType w:val="hybridMultilevel"/>
    <w:tmpl w:val="FC8E942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5"/>
  </w:num>
  <w:num w:numId="2">
    <w:abstractNumId w:val="4"/>
  </w:num>
  <w:num w:numId="3">
    <w:abstractNumId w:val="2"/>
  </w:num>
  <w:num w:numId="4">
    <w:abstractNumId w:val="6"/>
  </w:num>
  <w:num w:numId="5">
    <w:abstractNumId w:val="1"/>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C5E"/>
    <w:rsid w:val="00263142"/>
    <w:rsid w:val="0032658B"/>
    <w:rsid w:val="004749AD"/>
    <w:rsid w:val="004979E2"/>
    <w:rsid w:val="006756C5"/>
    <w:rsid w:val="006C7A1C"/>
    <w:rsid w:val="006F4121"/>
    <w:rsid w:val="0078552E"/>
    <w:rsid w:val="008D4CED"/>
    <w:rsid w:val="00922219"/>
    <w:rsid w:val="00AC7625"/>
    <w:rsid w:val="00C446DB"/>
    <w:rsid w:val="00D07C5E"/>
    <w:rsid w:val="00FA334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50385A"/>
  <w15:chartTrackingRefBased/>
  <w15:docId w15:val="{54190908-8AED-4AAF-BDD3-22964C9B8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7C5E"/>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7C5E"/>
    <w:pPr>
      <w:ind w:left="720"/>
      <w:contextualSpacing/>
    </w:pPr>
  </w:style>
  <w:style w:type="character" w:styleId="Hyperlink">
    <w:name w:val="Hyperlink"/>
    <w:basedOn w:val="DefaultParagraphFont"/>
    <w:uiPriority w:val="99"/>
    <w:semiHidden/>
    <w:unhideWhenUsed/>
    <w:rsid w:val="00922219"/>
    <w:rPr>
      <w:color w:val="0563C1" w:themeColor="hyperlink"/>
      <w:u w:val="single"/>
    </w:rPr>
  </w:style>
  <w:style w:type="table" w:styleId="TableGrid">
    <w:name w:val="Table Grid"/>
    <w:basedOn w:val="TableNormal"/>
    <w:uiPriority w:val="39"/>
    <w:rsid w:val="0092221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A33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3343"/>
    <w:rPr>
      <w:rFonts w:ascii="Calibri" w:eastAsia="Calibri" w:hAnsi="Calibri" w:cs="Times New Roman"/>
    </w:rPr>
  </w:style>
  <w:style w:type="paragraph" w:styleId="Footer">
    <w:name w:val="footer"/>
    <w:basedOn w:val="Normal"/>
    <w:link w:val="FooterChar"/>
    <w:uiPriority w:val="99"/>
    <w:unhideWhenUsed/>
    <w:rsid w:val="00FA33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3343"/>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hello@broadwayyx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777</Words>
  <Characters>4434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DeeAnn Mercier</dc:creator>
  <cp:keywords/>
  <dc:description/>
  <cp:lastModifiedBy>DeeAnn Mercier</cp:lastModifiedBy>
  <cp:revision>4</cp:revision>
  <dcterms:created xsi:type="dcterms:W3CDTF">2020-04-20T20:27:00Z</dcterms:created>
  <dcterms:modified xsi:type="dcterms:W3CDTF">2020-04-21T19:50:00Z</dcterms:modified>
</cp:coreProperties>
</file>